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C532D" w14:textId="77777777" w:rsidR="00A45816" w:rsidRDefault="00A45816" w:rsidP="00B46242">
      <w:pPr>
        <w:jc w:val="center"/>
        <w:rPr>
          <w:b/>
          <w:bCs/>
        </w:rPr>
      </w:pPr>
    </w:p>
    <w:p w14:paraId="122F95AE" w14:textId="77777777" w:rsidR="00B46242" w:rsidRDefault="005D12C9" w:rsidP="00B46242">
      <w:pPr>
        <w:jc w:val="center"/>
        <w:rPr>
          <w:b/>
          <w:bCs/>
        </w:rPr>
      </w:pPr>
      <w:r w:rsidRPr="005D12C9">
        <w:rPr>
          <w:b/>
          <w:bCs/>
        </w:rPr>
        <w:t xml:space="preserve">STANDARDY OCHRONY MAŁOLETNICH </w:t>
      </w:r>
    </w:p>
    <w:p w14:paraId="468DEDC1" w14:textId="20633006" w:rsidR="005D12C9" w:rsidRPr="005D12C9" w:rsidRDefault="005D12C9" w:rsidP="00B46242">
      <w:pPr>
        <w:jc w:val="center"/>
        <w:rPr>
          <w:b/>
          <w:bCs/>
        </w:rPr>
      </w:pPr>
      <w:r w:rsidRPr="005D12C9">
        <w:rPr>
          <w:b/>
          <w:bCs/>
        </w:rPr>
        <w:t>W PARAFII ŚW. A</w:t>
      </w:r>
      <w:r w:rsidR="00E32EBC">
        <w:rPr>
          <w:b/>
          <w:bCs/>
        </w:rPr>
        <w:t>P. PIOTRA I PAWŁA</w:t>
      </w:r>
      <w:r w:rsidRPr="005D12C9">
        <w:rPr>
          <w:b/>
          <w:bCs/>
        </w:rPr>
        <w:t xml:space="preserve"> W LĘDZINACH.</w:t>
      </w:r>
    </w:p>
    <w:p w14:paraId="4DE6F222" w14:textId="77777777" w:rsidR="00B46242" w:rsidRDefault="00B46242" w:rsidP="005D12C9">
      <w:pPr>
        <w:jc w:val="both"/>
        <w:rPr>
          <w:b/>
          <w:bCs/>
        </w:rPr>
      </w:pPr>
    </w:p>
    <w:p w14:paraId="2FE3E735" w14:textId="6019B2BF" w:rsidR="005D12C9" w:rsidRPr="005D12C9" w:rsidRDefault="005D12C9" w:rsidP="00B46242">
      <w:pPr>
        <w:ind w:firstLine="708"/>
        <w:jc w:val="both"/>
      </w:pPr>
      <w:r w:rsidRPr="005D12C9">
        <w:t xml:space="preserve">Naczelną zasadą wszystkich działań podejmowanych przez </w:t>
      </w:r>
      <w:r>
        <w:t xml:space="preserve">Parafię św. </w:t>
      </w:r>
      <w:proofErr w:type="spellStart"/>
      <w:r w:rsidR="00E32EBC">
        <w:t>Ap</w:t>
      </w:r>
      <w:proofErr w:type="spellEnd"/>
      <w:r w:rsidR="00E32EBC">
        <w:t>. Piotra i Pawła</w:t>
      </w:r>
      <w:r>
        <w:t xml:space="preserve"> w Lędzinach</w:t>
      </w:r>
      <w:r w:rsidR="00AE7EDB">
        <w:t xml:space="preserve"> </w:t>
      </w:r>
      <w:r w:rsidRPr="005D12C9">
        <w:t>jest działanie na rzecz dobra powierzonych nam osób. Każda osoba dorosła, która w czasie realizacji swoich zadań ma kontakt z dziećmi i młodzieżą, traktuje ich z szacunkiem oraz uwzględnia ich potrzeby. Niedopuszczalne jest stosowanie w</w:t>
      </w:r>
      <w:r>
        <w:t>e wspólno</w:t>
      </w:r>
      <w:r w:rsidR="00AE7EDB">
        <w:t>tach parafialnych</w:t>
      </w:r>
      <w:r>
        <w:t xml:space="preserve"> </w:t>
      </w:r>
      <w:r w:rsidRPr="005D12C9">
        <w:t>przemocy w jakiejkolwiek formie lub przyzwalanie na przemoc. Realizując te cele, działamy w ramach obowiązującego prawa państwowego i kościelnego, przepisów wewnętrznych oraz swoich kompetencji</w:t>
      </w:r>
      <w:r w:rsidR="00B46242">
        <w:t>.</w:t>
      </w:r>
      <w:r w:rsidRPr="005D12C9">
        <w:t xml:space="preserve"> Niniejszy dokument stanowi realizację obowiązku prawnego dotyczącego wprowadzenia we wszelkich instytucjach, w których przebywają dzieci, standardów ich ochrony przed krzywdzeniem [ustawa z dnia 28 lipca 2023 roku o zmianie ustawy Kodeks rodzinny i opiekuńczy oraz niektórych innych ustaw (Dz.U. 2023 poz. 1606)]. </w:t>
      </w:r>
    </w:p>
    <w:p w14:paraId="5529A276" w14:textId="77777777" w:rsidR="005D12C9" w:rsidRPr="005D12C9" w:rsidRDefault="005D12C9" w:rsidP="005D12C9">
      <w:pPr>
        <w:jc w:val="both"/>
      </w:pPr>
      <w:r w:rsidRPr="005D12C9">
        <w:t xml:space="preserve">Dokument ten nie dotyczy wspólnot i działań, w których uczestniczą wyłącznie osoby pełnoletnie, jednak im także należy się szacunek, poszanowanie ich potrzeb i ochrona przed przemocą w jakiejkolwiek formie. </w:t>
      </w:r>
    </w:p>
    <w:p w14:paraId="394A6A46" w14:textId="77777777" w:rsidR="005D12C9" w:rsidRDefault="005D12C9" w:rsidP="005D12C9">
      <w:pPr>
        <w:jc w:val="both"/>
        <w:rPr>
          <w:b/>
          <w:bCs/>
        </w:rPr>
      </w:pPr>
    </w:p>
    <w:p w14:paraId="76DBDE5C" w14:textId="77777777" w:rsidR="005D12C9" w:rsidRPr="005D12C9" w:rsidRDefault="005D12C9" w:rsidP="00B46242">
      <w:pPr>
        <w:jc w:val="center"/>
      </w:pPr>
      <w:r w:rsidRPr="005D12C9">
        <w:rPr>
          <w:b/>
          <w:bCs/>
        </w:rPr>
        <w:t>Rozdział I</w:t>
      </w:r>
    </w:p>
    <w:p w14:paraId="6BEE74F1" w14:textId="77777777" w:rsidR="005D12C9" w:rsidRDefault="005D12C9" w:rsidP="00B46242">
      <w:pPr>
        <w:jc w:val="center"/>
        <w:rPr>
          <w:b/>
          <w:bCs/>
        </w:rPr>
      </w:pPr>
      <w:r w:rsidRPr="005D12C9">
        <w:rPr>
          <w:b/>
          <w:bCs/>
        </w:rPr>
        <w:t>Objaśnienie terminów</w:t>
      </w:r>
    </w:p>
    <w:p w14:paraId="360935C4" w14:textId="77777777" w:rsidR="00B46242" w:rsidRPr="005D12C9" w:rsidRDefault="00B46242" w:rsidP="00B46242">
      <w:pPr>
        <w:jc w:val="center"/>
      </w:pPr>
    </w:p>
    <w:p w14:paraId="1A606F8E" w14:textId="51ED7D41" w:rsidR="005D12C9" w:rsidRPr="005D12C9" w:rsidRDefault="005D12C9" w:rsidP="005D12C9">
      <w:pPr>
        <w:jc w:val="both"/>
      </w:pPr>
      <w:r w:rsidRPr="005D12C9">
        <w:rPr>
          <w:b/>
          <w:bCs/>
        </w:rPr>
        <w:t xml:space="preserve">1. </w:t>
      </w:r>
      <w:r w:rsidRPr="005D12C9">
        <w:rPr>
          <w:b/>
          <w:bCs/>
          <w:i/>
          <w:iCs/>
        </w:rPr>
        <w:t xml:space="preserve">Organizatorem </w:t>
      </w:r>
      <w:r w:rsidRPr="005D12C9">
        <w:t xml:space="preserve">jest </w:t>
      </w:r>
      <w:r>
        <w:t xml:space="preserve">Parafia św. </w:t>
      </w:r>
      <w:proofErr w:type="spellStart"/>
      <w:r>
        <w:t>A</w:t>
      </w:r>
      <w:r w:rsidR="00E32EBC">
        <w:t>p</w:t>
      </w:r>
      <w:proofErr w:type="spellEnd"/>
      <w:r w:rsidR="00E32EBC">
        <w:t>. Piotra i Pawła</w:t>
      </w:r>
      <w:r>
        <w:t xml:space="preserve"> w Lędzianach</w:t>
      </w:r>
      <w:r w:rsidRPr="005D12C9">
        <w:t xml:space="preserve">. </w:t>
      </w:r>
    </w:p>
    <w:p w14:paraId="00A45BC7" w14:textId="77777777" w:rsidR="005D12C9" w:rsidRPr="005D12C9" w:rsidRDefault="005D12C9" w:rsidP="005D12C9">
      <w:pPr>
        <w:jc w:val="both"/>
      </w:pPr>
      <w:r w:rsidRPr="005D12C9">
        <w:rPr>
          <w:b/>
          <w:bCs/>
        </w:rPr>
        <w:t xml:space="preserve">2. </w:t>
      </w:r>
      <w:r w:rsidRPr="005D12C9">
        <w:rPr>
          <w:b/>
          <w:bCs/>
          <w:i/>
          <w:iCs/>
        </w:rPr>
        <w:t xml:space="preserve">Zarządem </w:t>
      </w:r>
      <w:r w:rsidRPr="005D12C9">
        <w:t xml:space="preserve">organizacji jest </w:t>
      </w:r>
      <w:r w:rsidR="00AE7EDB">
        <w:t>Ksiądz Proboszcz</w:t>
      </w:r>
      <w:r w:rsidRPr="005D12C9">
        <w:t xml:space="preserve">. </w:t>
      </w:r>
    </w:p>
    <w:p w14:paraId="3C6195D1" w14:textId="77777777" w:rsidR="005D12C9" w:rsidRDefault="005D12C9" w:rsidP="005D12C9">
      <w:pPr>
        <w:jc w:val="both"/>
      </w:pPr>
      <w:r w:rsidRPr="005D12C9">
        <w:rPr>
          <w:b/>
          <w:bCs/>
        </w:rPr>
        <w:t xml:space="preserve">3. </w:t>
      </w:r>
      <w:r w:rsidRPr="005D12C9">
        <w:rPr>
          <w:b/>
          <w:bCs/>
          <w:i/>
          <w:iCs/>
        </w:rPr>
        <w:t xml:space="preserve">Osoby odpowiedzialne za Standardy </w:t>
      </w:r>
      <w:r w:rsidRPr="005D12C9">
        <w:rPr>
          <w:b/>
          <w:bCs/>
        </w:rPr>
        <w:t>ochrony dzieci</w:t>
      </w:r>
      <w:r w:rsidRPr="005D12C9">
        <w:t xml:space="preserve"> </w:t>
      </w:r>
      <w:r w:rsidR="00AE7EDB">
        <w:t xml:space="preserve">(zwane też Zespołem) </w:t>
      </w:r>
      <w:r>
        <w:t xml:space="preserve">to </w:t>
      </w:r>
      <w:r w:rsidRPr="005D12C9">
        <w:t xml:space="preserve">trzyosobowy zespół, w skład którego wchodzą: </w:t>
      </w:r>
    </w:p>
    <w:p w14:paraId="06BD596F" w14:textId="77777777" w:rsidR="005D12C9" w:rsidRDefault="005D12C9" w:rsidP="005D12C9">
      <w:pPr>
        <w:jc w:val="both"/>
      </w:pPr>
      <w:r>
        <w:t>Przewodniczący Parafialnego Zespołu ds. Prewencji: Ks. Proboszcz Sławomir Szweter</w:t>
      </w:r>
    </w:p>
    <w:p w14:paraId="2BBD3B0D" w14:textId="701E563C" w:rsidR="00E32EBC" w:rsidRDefault="00E32EBC" w:rsidP="005D12C9">
      <w:pPr>
        <w:jc w:val="both"/>
      </w:pPr>
      <w:r w:rsidRPr="00E32EBC">
        <w:t>Członek Parafialnego Zespołu ds. Prewencji – Osoba Zaufania: p. Mirosław Boruta; kom.: +48 509 916 901; e-mail: boruta.miroslaw@gmail.com</w:t>
      </w:r>
    </w:p>
    <w:p w14:paraId="4A923A80" w14:textId="617346B7" w:rsidR="005D12C9" w:rsidRDefault="005D12C9" w:rsidP="005D12C9">
      <w:pPr>
        <w:jc w:val="both"/>
      </w:pPr>
      <w:r>
        <w:t>Członek Parafialnego Zespołu ds. Prewencji: p</w:t>
      </w:r>
      <w:r w:rsidR="00E32EBC">
        <w:t xml:space="preserve">. Rajmund </w:t>
      </w:r>
      <w:proofErr w:type="spellStart"/>
      <w:r w:rsidR="00E32EBC">
        <w:t>Jurowicz</w:t>
      </w:r>
      <w:proofErr w:type="spellEnd"/>
      <w:r w:rsidR="00E32EBC">
        <w:t xml:space="preserve"> </w:t>
      </w:r>
    </w:p>
    <w:p w14:paraId="66DB16F7" w14:textId="77777777" w:rsidR="005D12C9" w:rsidRDefault="005D12C9" w:rsidP="005D12C9">
      <w:pPr>
        <w:jc w:val="both"/>
      </w:pPr>
      <w:r w:rsidRPr="005D12C9">
        <w:rPr>
          <w:b/>
          <w:bCs/>
        </w:rPr>
        <w:t xml:space="preserve">4. </w:t>
      </w:r>
      <w:r w:rsidR="00AE7EDB">
        <w:rPr>
          <w:b/>
          <w:bCs/>
          <w:i/>
          <w:iCs/>
        </w:rPr>
        <w:t xml:space="preserve">Personel nazywany także jako </w:t>
      </w:r>
      <w:r>
        <w:rPr>
          <w:b/>
          <w:bCs/>
          <w:i/>
          <w:iCs/>
        </w:rPr>
        <w:t>Osoba odpowiedzialna</w:t>
      </w:r>
      <w:r w:rsidR="00AE7EDB">
        <w:rPr>
          <w:b/>
          <w:bCs/>
          <w:i/>
          <w:iCs/>
        </w:rPr>
        <w:t xml:space="preserve"> </w:t>
      </w:r>
      <w:r>
        <w:t>to Ksiądz Proboszcz i animatorzy,</w:t>
      </w:r>
      <w:r w:rsidRPr="005D12C9">
        <w:t xml:space="preserve"> osob</w:t>
      </w:r>
      <w:r>
        <w:t>y</w:t>
      </w:r>
      <w:r w:rsidRPr="005D12C9">
        <w:t xml:space="preserve"> dorosł</w:t>
      </w:r>
      <w:r>
        <w:t>e</w:t>
      </w:r>
      <w:r w:rsidRPr="005D12C9">
        <w:t>, któr</w:t>
      </w:r>
      <w:r>
        <w:t>e</w:t>
      </w:r>
      <w:r w:rsidRPr="005D12C9">
        <w:t xml:space="preserve"> w czasie realizacji swoich zadań </w:t>
      </w:r>
      <w:r>
        <w:t>we wspólno</w:t>
      </w:r>
      <w:r w:rsidR="00AE7EDB">
        <w:t>tach parafialnych</w:t>
      </w:r>
      <w:r w:rsidRPr="005D12C9">
        <w:t xml:space="preserve"> ma</w:t>
      </w:r>
      <w:r>
        <w:t>ją</w:t>
      </w:r>
      <w:r w:rsidRPr="005D12C9">
        <w:t xml:space="preserve"> kontakt z dziećmi znajdującymi się pod opieką organizacji. </w:t>
      </w:r>
    </w:p>
    <w:p w14:paraId="7E0CF318" w14:textId="77777777" w:rsidR="005D12C9" w:rsidRPr="005D12C9" w:rsidRDefault="005D12C9" w:rsidP="005D12C9">
      <w:pPr>
        <w:jc w:val="both"/>
      </w:pPr>
      <w:r w:rsidRPr="005D12C9">
        <w:rPr>
          <w:b/>
          <w:bCs/>
        </w:rPr>
        <w:t xml:space="preserve">5. </w:t>
      </w:r>
      <w:r w:rsidRPr="005D12C9">
        <w:rPr>
          <w:b/>
          <w:bCs/>
          <w:i/>
          <w:iCs/>
        </w:rPr>
        <w:t xml:space="preserve">Dzieckiem </w:t>
      </w:r>
      <w:r w:rsidRPr="005D12C9">
        <w:t xml:space="preserve">(zamiennie: </w:t>
      </w:r>
      <w:r w:rsidRPr="005D12C9">
        <w:rPr>
          <w:i/>
          <w:iCs/>
        </w:rPr>
        <w:t>małoletnim</w:t>
      </w:r>
      <w:r w:rsidRPr="005D12C9">
        <w:t xml:space="preserve">) jest każda osoba do ukończenia 18. roku życia. </w:t>
      </w:r>
    </w:p>
    <w:p w14:paraId="51D6D91A" w14:textId="77777777" w:rsidR="005D12C9" w:rsidRPr="005D12C9" w:rsidRDefault="005D12C9" w:rsidP="005D12C9">
      <w:pPr>
        <w:jc w:val="both"/>
      </w:pPr>
      <w:r w:rsidRPr="005D12C9">
        <w:rPr>
          <w:b/>
          <w:bCs/>
        </w:rPr>
        <w:t xml:space="preserve">6. </w:t>
      </w:r>
      <w:r w:rsidRPr="005D12C9">
        <w:rPr>
          <w:b/>
          <w:bCs/>
          <w:i/>
          <w:iCs/>
        </w:rPr>
        <w:t xml:space="preserve">Opiekunem </w:t>
      </w:r>
      <w:r w:rsidRPr="005D12C9">
        <w:t xml:space="preserve">dziecka jest osoba uprawniona do reprezentacji dziecka, w szczególności jego rodzic lub opiekun prawny, a także rodzic zastępczy. </w:t>
      </w:r>
    </w:p>
    <w:p w14:paraId="3A539E2D" w14:textId="77777777" w:rsidR="005D12C9" w:rsidRPr="005D12C9" w:rsidRDefault="005D12C9" w:rsidP="005D12C9">
      <w:pPr>
        <w:jc w:val="both"/>
      </w:pPr>
      <w:r w:rsidRPr="005D12C9">
        <w:rPr>
          <w:b/>
          <w:bCs/>
        </w:rPr>
        <w:t xml:space="preserve">7. </w:t>
      </w:r>
      <w:r w:rsidRPr="005D12C9">
        <w:rPr>
          <w:b/>
          <w:bCs/>
          <w:i/>
          <w:iCs/>
        </w:rPr>
        <w:t xml:space="preserve">Zgoda rodzica </w:t>
      </w:r>
      <w:r w:rsidRPr="005D12C9">
        <w:t xml:space="preserve">dziecka oznacza zgodę co najmniej jednego z rodziców dziecka/opiekunów prawnych. Jednak w przypadku braku porozumienia między rodzicami dziecka należy poinformować rodziców o konieczności rozstrzygnięcia sprawy przez sąd rodzinny. </w:t>
      </w:r>
    </w:p>
    <w:p w14:paraId="34E7F51F" w14:textId="77777777" w:rsidR="00B46242" w:rsidRDefault="005D12C9" w:rsidP="005D12C9">
      <w:pPr>
        <w:jc w:val="both"/>
      </w:pPr>
      <w:r w:rsidRPr="005D12C9">
        <w:rPr>
          <w:b/>
          <w:bCs/>
        </w:rPr>
        <w:t xml:space="preserve">8. </w:t>
      </w:r>
      <w:r w:rsidRPr="005D12C9">
        <w:t xml:space="preserve">Przez </w:t>
      </w:r>
      <w:r w:rsidRPr="005D12C9">
        <w:rPr>
          <w:b/>
          <w:bCs/>
          <w:i/>
          <w:iCs/>
        </w:rPr>
        <w:t xml:space="preserve">krzywdzenie </w:t>
      </w:r>
      <w:r w:rsidRPr="005D12C9">
        <w:t xml:space="preserve">dziecka należy rozumieć popełnienie czynu zabronionego lub czynu karalnego na szkodę dziecka przez jakąkolwiek osobę, w tym członka personelu organizacji lub </w:t>
      </w:r>
      <w:r w:rsidRPr="005D12C9">
        <w:lastRenderedPageBreak/>
        <w:t xml:space="preserve">zagrożenie dobra dziecka, w tym stosowanie wobec niego przemocy, wykorzystujące przewagę fizyczną, psychiczną lub ekonomiczną, naruszające prawa lub dobra osobiste osoby doznającej przemocy. </w:t>
      </w:r>
    </w:p>
    <w:p w14:paraId="41B378C2" w14:textId="77777777" w:rsidR="00A45816" w:rsidRDefault="00A45816" w:rsidP="005D12C9">
      <w:pPr>
        <w:jc w:val="both"/>
        <w:rPr>
          <w:b/>
          <w:bCs/>
        </w:rPr>
      </w:pPr>
    </w:p>
    <w:p w14:paraId="1D2C83CB" w14:textId="77777777" w:rsidR="005D12C9" w:rsidRPr="005D12C9" w:rsidRDefault="005D12C9" w:rsidP="00A45816">
      <w:pPr>
        <w:jc w:val="center"/>
      </w:pPr>
      <w:r w:rsidRPr="005D12C9">
        <w:rPr>
          <w:b/>
          <w:bCs/>
        </w:rPr>
        <w:t>Rozdział II</w:t>
      </w:r>
    </w:p>
    <w:p w14:paraId="4FC8CA01" w14:textId="77777777" w:rsidR="005D12C9" w:rsidRDefault="005D12C9" w:rsidP="00A45816">
      <w:pPr>
        <w:jc w:val="center"/>
        <w:rPr>
          <w:b/>
          <w:bCs/>
        </w:rPr>
      </w:pPr>
      <w:r w:rsidRPr="005D12C9">
        <w:rPr>
          <w:b/>
          <w:bCs/>
        </w:rPr>
        <w:t>Standardy</w:t>
      </w:r>
    </w:p>
    <w:p w14:paraId="64FA583C" w14:textId="77777777" w:rsidR="00A45816" w:rsidRPr="005D12C9" w:rsidRDefault="00A45816" w:rsidP="00A45816">
      <w:pPr>
        <w:jc w:val="center"/>
      </w:pPr>
    </w:p>
    <w:p w14:paraId="7317E7C3" w14:textId="77777777" w:rsidR="005D12C9" w:rsidRPr="005D12C9" w:rsidRDefault="00B46242" w:rsidP="005D12C9">
      <w:pPr>
        <w:jc w:val="both"/>
      </w:pPr>
      <w:r>
        <w:rPr>
          <w:b/>
          <w:bCs/>
        </w:rPr>
        <w:t>9</w:t>
      </w:r>
      <w:r w:rsidR="005D12C9" w:rsidRPr="005D12C9">
        <w:rPr>
          <w:b/>
          <w:bCs/>
        </w:rPr>
        <w:t xml:space="preserve">. </w:t>
      </w:r>
      <w:r w:rsidR="005D12C9" w:rsidRPr="005D12C9">
        <w:rPr>
          <w:b/>
          <w:bCs/>
          <w:i/>
          <w:iCs/>
        </w:rPr>
        <w:t xml:space="preserve">Zarząd </w:t>
      </w:r>
      <w:r w:rsidR="005D12C9" w:rsidRPr="005D12C9">
        <w:t xml:space="preserve">organizacji zatwierdza </w:t>
      </w:r>
      <w:r w:rsidR="005D12C9" w:rsidRPr="005D12C9">
        <w:rPr>
          <w:i/>
          <w:iCs/>
        </w:rPr>
        <w:t xml:space="preserve">Standardy </w:t>
      </w:r>
      <w:r w:rsidR="005D12C9" w:rsidRPr="005D12C9">
        <w:t xml:space="preserve">i odpowiada za ich wdrażanie, upowszechnianie i okresową ewaluację. </w:t>
      </w:r>
    </w:p>
    <w:p w14:paraId="7723083E" w14:textId="2DDC0207" w:rsidR="005D12C9" w:rsidRPr="005D12C9" w:rsidRDefault="00B46242" w:rsidP="005D12C9">
      <w:pPr>
        <w:jc w:val="both"/>
      </w:pPr>
      <w:r>
        <w:rPr>
          <w:b/>
          <w:bCs/>
        </w:rPr>
        <w:t>10</w:t>
      </w:r>
      <w:r w:rsidR="005D12C9" w:rsidRPr="005D12C9">
        <w:rPr>
          <w:b/>
          <w:bCs/>
        </w:rPr>
        <w:t xml:space="preserve">. </w:t>
      </w:r>
      <w:r w:rsidR="005D12C9" w:rsidRPr="005D12C9">
        <w:rPr>
          <w:b/>
          <w:bCs/>
          <w:i/>
          <w:iCs/>
        </w:rPr>
        <w:t xml:space="preserve">Zarząd </w:t>
      </w:r>
      <w:r w:rsidR="005D12C9" w:rsidRPr="005D12C9">
        <w:t xml:space="preserve">organizacji wybiera spośród członków </w:t>
      </w:r>
      <w:r w:rsidR="00AE7EDB">
        <w:t xml:space="preserve">wspólnoty Parafii św. </w:t>
      </w:r>
      <w:proofErr w:type="spellStart"/>
      <w:r w:rsidR="00E32EBC">
        <w:t>Ap</w:t>
      </w:r>
      <w:proofErr w:type="spellEnd"/>
      <w:r w:rsidR="00E32EBC">
        <w:t>. Piotra i Pawła</w:t>
      </w:r>
      <w:r w:rsidR="00AE7EDB">
        <w:t xml:space="preserve"> w Lędzinach </w:t>
      </w:r>
      <w:r w:rsidR="005D12C9" w:rsidRPr="005D12C9">
        <w:t>dwie osoby świeckie, które</w:t>
      </w:r>
      <w:r w:rsidR="00AE7EDB">
        <w:t xml:space="preserve"> </w:t>
      </w:r>
      <w:r w:rsidR="005D12C9" w:rsidRPr="005D12C9">
        <w:t xml:space="preserve">będą bezpośrednio odpowiedzialne za wdrażanie, upowszechnianie, ewaluację i realizację </w:t>
      </w:r>
      <w:r w:rsidR="005D12C9" w:rsidRPr="005D12C9">
        <w:rPr>
          <w:i/>
          <w:iCs/>
        </w:rPr>
        <w:t>Standardów</w:t>
      </w:r>
      <w:r w:rsidR="005D12C9" w:rsidRPr="005D12C9">
        <w:t xml:space="preserve">. Te osoby odpowiedzialne za </w:t>
      </w:r>
      <w:r w:rsidR="005D12C9" w:rsidRPr="005D12C9">
        <w:rPr>
          <w:i/>
          <w:iCs/>
        </w:rPr>
        <w:t xml:space="preserve">Standardy </w:t>
      </w:r>
      <w:r w:rsidR="005D12C9" w:rsidRPr="005D12C9">
        <w:t xml:space="preserve">w dalszej części dokumentu zwane są </w:t>
      </w:r>
      <w:r w:rsidR="005D12C9" w:rsidRPr="005D12C9">
        <w:rPr>
          <w:i/>
          <w:iCs/>
        </w:rPr>
        <w:t>Zespołem</w:t>
      </w:r>
      <w:r w:rsidR="005D12C9" w:rsidRPr="005D12C9">
        <w:t xml:space="preserve">. </w:t>
      </w:r>
    </w:p>
    <w:p w14:paraId="16001BA7" w14:textId="77777777" w:rsidR="005D12C9" w:rsidRPr="005D12C9" w:rsidRDefault="005D12C9" w:rsidP="005D12C9">
      <w:pPr>
        <w:jc w:val="both"/>
      </w:pPr>
      <w:r w:rsidRPr="005D12C9">
        <w:rPr>
          <w:b/>
          <w:bCs/>
        </w:rPr>
        <w:t xml:space="preserve">11. </w:t>
      </w:r>
      <w:r w:rsidRPr="005D12C9">
        <w:t xml:space="preserve">Do pracy w </w:t>
      </w:r>
      <w:r w:rsidRPr="005D12C9">
        <w:rPr>
          <w:b/>
          <w:bCs/>
          <w:i/>
          <w:iCs/>
        </w:rPr>
        <w:t xml:space="preserve">Zespole </w:t>
      </w:r>
      <w:r w:rsidRPr="005D12C9">
        <w:t>w miarę możliwości należy powołać osoby mające wykształcenie i doświadczenie w dziedzinach takich jak: pedagogika, psychologia, pomoc społeczna, interwencja kryzysowa, profilak</w:t>
      </w:r>
      <w:r w:rsidR="00AE7EDB">
        <w:t>t</w:t>
      </w:r>
      <w:r w:rsidRPr="005D12C9">
        <w:t xml:space="preserve">yka przemocy, seksuologia lub podobnych. </w:t>
      </w:r>
    </w:p>
    <w:p w14:paraId="1D318327" w14:textId="77777777" w:rsidR="005D12C9" w:rsidRPr="005D12C9" w:rsidRDefault="005D12C9" w:rsidP="005D12C9">
      <w:pPr>
        <w:jc w:val="both"/>
      </w:pPr>
      <w:r w:rsidRPr="005D12C9">
        <w:rPr>
          <w:b/>
          <w:bCs/>
        </w:rPr>
        <w:t xml:space="preserve">12. </w:t>
      </w:r>
      <w:r w:rsidRPr="005D12C9">
        <w:t xml:space="preserve">Do zadań </w:t>
      </w:r>
      <w:r w:rsidRPr="005D12C9">
        <w:rPr>
          <w:b/>
          <w:bCs/>
          <w:i/>
          <w:iCs/>
        </w:rPr>
        <w:t xml:space="preserve">Zespołu </w:t>
      </w:r>
      <w:r w:rsidRPr="005D12C9">
        <w:t xml:space="preserve">należy: </w:t>
      </w:r>
    </w:p>
    <w:p w14:paraId="0F812C76" w14:textId="77777777" w:rsidR="005D12C9" w:rsidRPr="005D12C9" w:rsidRDefault="00AE7EDB" w:rsidP="005D12C9">
      <w:pPr>
        <w:jc w:val="both"/>
      </w:pPr>
      <w:r>
        <w:t xml:space="preserve">- </w:t>
      </w:r>
      <w:r w:rsidR="005D12C9" w:rsidRPr="005D12C9">
        <w:t xml:space="preserve">Upowszechnianie </w:t>
      </w:r>
      <w:r w:rsidR="005D12C9" w:rsidRPr="005D12C9">
        <w:rPr>
          <w:i/>
          <w:iCs/>
        </w:rPr>
        <w:t xml:space="preserve">Standardów </w:t>
      </w:r>
      <w:r w:rsidR="005D12C9" w:rsidRPr="005D12C9">
        <w:t>poprzez troskę o to, by na stronie internetowej oraz w siedzibie org</w:t>
      </w:r>
      <w:r>
        <w:t>a</w:t>
      </w:r>
      <w:r w:rsidR="005D12C9" w:rsidRPr="005D12C9">
        <w:t xml:space="preserve">nizacji były dostępne wszystkie potrzebne informacje, dokumenty i dane kontaktowe </w:t>
      </w:r>
      <w:r w:rsidR="005D12C9" w:rsidRPr="005D12C9">
        <w:rPr>
          <w:i/>
          <w:iCs/>
        </w:rPr>
        <w:t>Zespołu</w:t>
      </w:r>
      <w:r w:rsidR="005D12C9" w:rsidRPr="005D12C9">
        <w:t xml:space="preserve">, a także skrócona wersja </w:t>
      </w:r>
      <w:r w:rsidR="005D12C9" w:rsidRPr="005D12C9">
        <w:rPr>
          <w:i/>
          <w:iCs/>
        </w:rPr>
        <w:t xml:space="preserve">Standardów </w:t>
      </w:r>
      <w:r w:rsidR="005D12C9" w:rsidRPr="005D12C9">
        <w:t xml:space="preserve">zrozumiała dla dzieci. </w:t>
      </w:r>
    </w:p>
    <w:p w14:paraId="699374AB" w14:textId="77777777" w:rsidR="005D12C9" w:rsidRPr="005D12C9" w:rsidRDefault="00AE7EDB" w:rsidP="005D12C9">
      <w:pPr>
        <w:jc w:val="both"/>
      </w:pPr>
      <w:r>
        <w:t xml:space="preserve">- </w:t>
      </w:r>
      <w:r w:rsidR="005D12C9" w:rsidRPr="005D12C9">
        <w:t xml:space="preserve">Prowadzenie rejestru osób dorosłych dopuszczonych do pracy z dziećmi i młodzieżą w organizacji oraz przechowywanie ich danych i wymaganych dokumentów zgodnie ze </w:t>
      </w:r>
      <w:r w:rsidR="005D12C9" w:rsidRPr="005D12C9">
        <w:rPr>
          <w:i/>
          <w:iCs/>
        </w:rPr>
        <w:t xml:space="preserve">Standardami </w:t>
      </w:r>
      <w:r w:rsidR="005D12C9" w:rsidRPr="005D12C9">
        <w:t>i z przepi</w:t>
      </w:r>
      <w:r>
        <w:t>sa</w:t>
      </w:r>
      <w:r w:rsidR="005D12C9" w:rsidRPr="005D12C9">
        <w:t xml:space="preserve">mi prawa w sprawie ochronie danych osobowych. </w:t>
      </w:r>
    </w:p>
    <w:p w14:paraId="58EFC11A" w14:textId="77777777" w:rsidR="005D12C9" w:rsidRPr="005D12C9" w:rsidRDefault="00AE7EDB" w:rsidP="005D12C9">
      <w:pPr>
        <w:jc w:val="both"/>
      </w:pPr>
      <w:r>
        <w:t xml:space="preserve">- </w:t>
      </w:r>
      <w:r w:rsidR="005D12C9" w:rsidRPr="005D12C9">
        <w:t xml:space="preserve">Prowadzenie rejestru interwencji. </w:t>
      </w:r>
    </w:p>
    <w:p w14:paraId="00CFDB64" w14:textId="77777777" w:rsidR="005D12C9" w:rsidRPr="005D12C9" w:rsidRDefault="00AE7EDB" w:rsidP="005D12C9">
      <w:pPr>
        <w:jc w:val="both"/>
      </w:pPr>
      <w:r>
        <w:t xml:space="preserve">- </w:t>
      </w:r>
      <w:r w:rsidR="005D12C9" w:rsidRPr="005D12C9">
        <w:t xml:space="preserve">Prowadzenie szkoleń i konsultacji oraz udostępnianie materiałów edukacyjnych dla personelu w tematach związanych z ochroną dzieci przed krzywdzeniem adekwatnie do potrzeb. </w:t>
      </w:r>
    </w:p>
    <w:p w14:paraId="41202FBE" w14:textId="77777777" w:rsidR="005D12C9" w:rsidRPr="005D12C9" w:rsidRDefault="00AE7EDB" w:rsidP="005D12C9">
      <w:pPr>
        <w:jc w:val="both"/>
      </w:pPr>
      <w:r>
        <w:t xml:space="preserve">- </w:t>
      </w:r>
      <w:r w:rsidR="005D12C9" w:rsidRPr="005D12C9">
        <w:t>Zgłaszanie zarządowi organizacji wniosków z prowadzonych interwencji oraz bieżącego monitor</w:t>
      </w:r>
      <w:r>
        <w:t>o</w:t>
      </w:r>
      <w:r w:rsidR="005D12C9" w:rsidRPr="005D12C9">
        <w:t xml:space="preserve">wania stanu realizacji </w:t>
      </w:r>
      <w:r w:rsidR="005D12C9" w:rsidRPr="005D12C9">
        <w:rPr>
          <w:i/>
          <w:iCs/>
        </w:rPr>
        <w:t>Standardów</w:t>
      </w:r>
      <w:r w:rsidR="005D12C9" w:rsidRPr="005D12C9">
        <w:t xml:space="preserve">. </w:t>
      </w:r>
    </w:p>
    <w:p w14:paraId="0AD47082" w14:textId="77777777" w:rsidR="005D12C9" w:rsidRPr="005D12C9" w:rsidRDefault="00AE7EDB" w:rsidP="005D12C9">
      <w:pPr>
        <w:jc w:val="both"/>
      </w:pPr>
      <w:r>
        <w:t xml:space="preserve">- </w:t>
      </w:r>
      <w:r w:rsidR="005D12C9" w:rsidRPr="005D12C9">
        <w:t xml:space="preserve">Przyjmowanie zgłoszeń dotyczących krzywdzenia od dzieci i ich opiekunów. </w:t>
      </w:r>
    </w:p>
    <w:p w14:paraId="12ECDA0F" w14:textId="77777777" w:rsidR="005D12C9" w:rsidRPr="005D12C9" w:rsidRDefault="005D12C9" w:rsidP="005D12C9">
      <w:pPr>
        <w:jc w:val="both"/>
      </w:pPr>
    </w:p>
    <w:p w14:paraId="23763915" w14:textId="77777777" w:rsidR="005D12C9" w:rsidRPr="005D12C9" w:rsidRDefault="005D12C9" w:rsidP="00B46242">
      <w:pPr>
        <w:jc w:val="center"/>
      </w:pPr>
      <w:r w:rsidRPr="005D12C9">
        <w:rPr>
          <w:b/>
          <w:bCs/>
        </w:rPr>
        <w:t>Rozdział III</w:t>
      </w:r>
    </w:p>
    <w:p w14:paraId="0978A6FC" w14:textId="77777777" w:rsidR="005D12C9" w:rsidRDefault="005D12C9" w:rsidP="00B46242">
      <w:pPr>
        <w:jc w:val="center"/>
        <w:rPr>
          <w:b/>
          <w:bCs/>
        </w:rPr>
      </w:pPr>
      <w:r w:rsidRPr="005D12C9">
        <w:rPr>
          <w:b/>
          <w:bCs/>
        </w:rPr>
        <w:t>Personel</w:t>
      </w:r>
    </w:p>
    <w:p w14:paraId="74AAC88B" w14:textId="77777777" w:rsidR="00A45816" w:rsidRPr="005D12C9" w:rsidRDefault="00A45816" w:rsidP="00B46242">
      <w:pPr>
        <w:jc w:val="center"/>
      </w:pPr>
    </w:p>
    <w:p w14:paraId="56DC62C6" w14:textId="77777777" w:rsidR="005D12C9" w:rsidRPr="005D12C9" w:rsidRDefault="005D12C9" w:rsidP="005D12C9">
      <w:pPr>
        <w:jc w:val="both"/>
      </w:pPr>
      <w:r w:rsidRPr="005D12C9">
        <w:rPr>
          <w:b/>
          <w:bCs/>
        </w:rPr>
        <w:t xml:space="preserve">13. </w:t>
      </w:r>
      <w:r w:rsidRPr="005D12C9">
        <w:t xml:space="preserve">Każda osoba pełnoletnia, która ma być dopuszczona w organizacji do kontaktu z dziećmi: </w:t>
      </w:r>
    </w:p>
    <w:p w14:paraId="5FC61D85" w14:textId="77777777" w:rsidR="005D12C9" w:rsidRPr="005D12C9" w:rsidRDefault="00AE7EDB" w:rsidP="005D12C9">
      <w:pPr>
        <w:jc w:val="both"/>
      </w:pPr>
      <w:r>
        <w:t xml:space="preserve">- </w:t>
      </w:r>
      <w:r w:rsidR="005D12C9" w:rsidRPr="005D12C9">
        <w:t xml:space="preserve">zapoznaje się z </w:t>
      </w:r>
      <w:r w:rsidR="005D12C9" w:rsidRPr="005D12C9">
        <w:rPr>
          <w:i/>
          <w:iCs/>
        </w:rPr>
        <w:t>Standardami</w:t>
      </w:r>
      <w:r w:rsidR="005D12C9" w:rsidRPr="005D12C9">
        <w:t xml:space="preserve">, </w:t>
      </w:r>
    </w:p>
    <w:p w14:paraId="4E675E1E" w14:textId="77777777" w:rsidR="005D12C9" w:rsidRPr="005D12C9" w:rsidRDefault="00AE7EDB" w:rsidP="005D12C9">
      <w:pPr>
        <w:jc w:val="both"/>
      </w:pPr>
      <w:r>
        <w:t xml:space="preserve">- </w:t>
      </w:r>
      <w:r w:rsidR="005D12C9" w:rsidRPr="005D12C9">
        <w:t xml:space="preserve">zapoznaje się z materiałem szkoleniowym </w:t>
      </w:r>
    </w:p>
    <w:p w14:paraId="6E9286D4" w14:textId="77777777" w:rsidR="005D12C9" w:rsidRPr="005D12C9" w:rsidRDefault="00AE7EDB" w:rsidP="005D12C9">
      <w:pPr>
        <w:jc w:val="both"/>
      </w:pPr>
      <w:r>
        <w:t xml:space="preserve">- </w:t>
      </w:r>
      <w:r w:rsidR="005D12C9" w:rsidRPr="005D12C9">
        <w:t xml:space="preserve">podpisuje oświadczenie, które stanowi załącznik do </w:t>
      </w:r>
      <w:r w:rsidR="005D12C9" w:rsidRPr="005D12C9">
        <w:rPr>
          <w:i/>
          <w:iCs/>
        </w:rPr>
        <w:t>Standardów</w:t>
      </w:r>
      <w:r w:rsidR="005D12C9" w:rsidRPr="005D12C9">
        <w:t xml:space="preserve">. </w:t>
      </w:r>
    </w:p>
    <w:p w14:paraId="064B5C5E" w14:textId="77777777" w:rsidR="005D12C9" w:rsidRPr="005D12C9" w:rsidRDefault="005D12C9" w:rsidP="005D12C9">
      <w:pPr>
        <w:jc w:val="both"/>
      </w:pPr>
      <w:r w:rsidRPr="005D12C9">
        <w:rPr>
          <w:b/>
          <w:bCs/>
        </w:rPr>
        <w:t xml:space="preserve">14. </w:t>
      </w:r>
      <w:r w:rsidRPr="005D12C9">
        <w:rPr>
          <w:b/>
          <w:bCs/>
          <w:i/>
          <w:iCs/>
        </w:rPr>
        <w:t>Zespół</w:t>
      </w:r>
      <w:r w:rsidRPr="005D12C9">
        <w:t xml:space="preserve">, dopuszczając osobę pełnoletnią do kontaktu z dziećmi w ramach organizacji: </w:t>
      </w:r>
    </w:p>
    <w:p w14:paraId="1423449D" w14:textId="77777777" w:rsidR="005D12C9" w:rsidRPr="005D12C9" w:rsidRDefault="00AE7EDB" w:rsidP="005D12C9">
      <w:pPr>
        <w:jc w:val="both"/>
      </w:pPr>
      <w:r>
        <w:t xml:space="preserve">- </w:t>
      </w:r>
      <w:r w:rsidR="005D12C9" w:rsidRPr="005D12C9">
        <w:t xml:space="preserve">odbiera i umieszcza w teczce personalnej ww. osoby oświadczenie o którym mowa w pkt. 13; </w:t>
      </w:r>
    </w:p>
    <w:p w14:paraId="280BF2EF" w14:textId="77777777" w:rsidR="005D12C9" w:rsidRPr="005D12C9" w:rsidRDefault="00AE7EDB" w:rsidP="005D12C9">
      <w:pPr>
        <w:jc w:val="both"/>
      </w:pPr>
      <w:r>
        <w:lastRenderedPageBreak/>
        <w:t xml:space="preserve">- </w:t>
      </w:r>
      <w:r w:rsidR="005D12C9" w:rsidRPr="005D12C9">
        <w:t xml:space="preserve">uzyskuje o ww. osobie dane z Rejestru Sprawców Przestępstw na Tle Seksualnym oraz informacje z Krajowego Rejestru Karnego. Oba dokumenty umieszcza w teczce personalnej; </w:t>
      </w:r>
    </w:p>
    <w:p w14:paraId="6D7381A1" w14:textId="77777777" w:rsidR="005D12C9" w:rsidRPr="005D12C9" w:rsidRDefault="00AE7EDB" w:rsidP="005D12C9">
      <w:pPr>
        <w:jc w:val="both"/>
      </w:pPr>
      <w:r>
        <w:t xml:space="preserve">- </w:t>
      </w:r>
      <w:r w:rsidR="005D12C9" w:rsidRPr="005D12C9">
        <w:t xml:space="preserve">w przypadku osoby, która przenosi się z diecezji do diecezji, odbiera i umieszcza w teczce także opinię poprzedniego moderatora diecezjalnego, w której wyraźnie zawarta jest rekomendacja dotycząca dopuszczenia / niedopuszczenia tej osoby do pracy z dziećmi. </w:t>
      </w:r>
    </w:p>
    <w:p w14:paraId="0340F048" w14:textId="77777777" w:rsidR="005D12C9" w:rsidRPr="005D12C9" w:rsidRDefault="00AE7EDB" w:rsidP="005D12C9">
      <w:pPr>
        <w:jc w:val="both"/>
      </w:pPr>
      <w:r>
        <w:t xml:space="preserve">- </w:t>
      </w:r>
      <w:r w:rsidR="005D12C9" w:rsidRPr="005D12C9">
        <w:t xml:space="preserve">W przypadku pozytywnego wyniku działań opisanych w powyższych podpunktach dokonuje wpisu do rejestru osób dorosłych dopuszczonych do pracy z małoletnimi w organizacji. </w:t>
      </w:r>
    </w:p>
    <w:p w14:paraId="6D4EB81F" w14:textId="77777777" w:rsidR="005D12C9" w:rsidRPr="005D12C9" w:rsidRDefault="005D12C9" w:rsidP="005D12C9">
      <w:pPr>
        <w:jc w:val="both"/>
      </w:pPr>
      <w:r w:rsidRPr="005D12C9">
        <w:rPr>
          <w:b/>
          <w:bCs/>
        </w:rPr>
        <w:t xml:space="preserve">15. </w:t>
      </w:r>
      <w:r w:rsidRPr="005D12C9">
        <w:rPr>
          <w:b/>
          <w:bCs/>
          <w:i/>
          <w:iCs/>
        </w:rPr>
        <w:t xml:space="preserve">Personel </w:t>
      </w:r>
      <w:r w:rsidRPr="005D12C9">
        <w:t xml:space="preserve">ma obowiązek stosować się do zasad bezpiecznego kontaktu z małoletnimi. </w:t>
      </w:r>
    </w:p>
    <w:p w14:paraId="7FFA5F6B" w14:textId="77777777" w:rsidR="005D12C9" w:rsidRPr="005D12C9" w:rsidRDefault="005D12C9" w:rsidP="005D12C9">
      <w:pPr>
        <w:jc w:val="both"/>
      </w:pPr>
      <w:r w:rsidRPr="005D12C9">
        <w:rPr>
          <w:b/>
          <w:bCs/>
        </w:rPr>
        <w:t xml:space="preserve">16. </w:t>
      </w:r>
      <w:r w:rsidRPr="005D12C9">
        <w:t xml:space="preserve">W przypadku podejrzenia, że osoba dorosła stosuje przemoc wobec dziecka, zostaje niezwłocznie odsunięta od pracy z wszystkimi dziećmi do czasu wyjaśnienia sprawy. Należy postępować zgodnie z prawem państwowym i kościelnym oraz zapisami </w:t>
      </w:r>
      <w:r w:rsidRPr="005D12C9">
        <w:rPr>
          <w:i/>
          <w:iCs/>
        </w:rPr>
        <w:t>Standardów</w:t>
      </w:r>
      <w:r w:rsidRPr="005D12C9">
        <w:t xml:space="preserve">. </w:t>
      </w:r>
    </w:p>
    <w:p w14:paraId="432B7AD7" w14:textId="77777777" w:rsidR="00AE7EDB" w:rsidRDefault="00AE7EDB" w:rsidP="005D12C9">
      <w:pPr>
        <w:jc w:val="both"/>
        <w:rPr>
          <w:b/>
          <w:bCs/>
        </w:rPr>
      </w:pPr>
    </w:p>
    <w:p w14:paraId="76146464" w14:textId="77777777" w:rsidR="005D12C9" w:rsidRPr="005D12C9" w:rsidRDefault="005D12C9" w:rsidP="00A45816">
      <w:pPr>
        <w:jc w:val="center"/>
      </w:pPr>
      <w:r w:rsidRPr="005D12C9">
        <w:rPr>
          <w:b/>
          <w:bCs/>
        </w:rPr>
        <w:t>Rozdział IV</w:t>
      </w:r>
    </w:p>
    <w:p w14:paraId="075C4BD0" w14:textId="77777777" w:rsidR="005D12C9" w:rsidRDefault="005D12C9" w:rsidP="00A45816">
      <w:pPr>
        <w:jc w:val="center"/>
        <w:rPr>
          <w:b/>
          <w:bCs/>
        </w:rPr>
      </w:pPr>
      <w:r w:rsidRPr="005D12C9">
        <w:rPr>
          <w:b/>
          <w:bCs/>
        </w:rPr>
        <w:t>Zasady zapewniające bezpieczne relacje między małoletnim a personelem</w:t>
      </w:r>
      <w:r w:rsidR="00A45816">
        <w:rPr>
          <w:b/>
          <w:bCs/>
        </w:rPr>
        <w:t>.</w:t>
      </w:r>
    </w:p>
    <w:p w14:paraId="7AD52B39" w14:textId="77777777" w:rsidR="00A45816" w:rsidRPr="005D12C9" w:rsidRDefault="00A45816" w:rsidP="00A45816">
      <w:pPr>
        <w:jc w:val="center"/>
      </w:pPr>
    </w:p>
    <w:p w14:paraId="5EE8208B" w14:textId="77777777" w:rsidR="005D12C9" w:rsidRPr="005D12C9" w:rsidRDefault="005D12C9" w:rsidP="005D12C9">
      <w:pPr>
        <w:jc w:val="both"/>
      </w:pPr>
      <w:r w:rsidRPr="005D12C9">
        <w:rPr>
          <w:b/>
          <w:bCs/>
        </w:rPr>
        <w:t xml:space="preserve">17. </w:t>
      </w:r>
      <w:r w:rsidRPr="005D12C9">
        <w:t xml:space="preserve">Osoby, które w ramach swojej posługi mają kontakt z małoletnimi powinny kierować się następującymi zasadami: </w:t>
      </w:r>
    </w:p>
    <w:p w14:paraId="0A3551A3" w14:textId="77777777" w:rsidR="005D12C9" w:rsidRPr="005D12C9" w:rsidRDefault="00A45816" w:rsidP="005D12C9">
      <w:pPr>
        <w:jc w:val="both"/>
      </w:pPr>
      <w:r>
        <w:t xml:space="preserve">- </w:t>
      </w:r>
      <w:r w:rsidR="005D12C9" w:rsidRPr="005D12C9">
        <w:t xml:space="preserve">W komunikacji z dziećmi zachowuj cierpliwość i szacunek. Słuchaj uważnie dzieci i udzielaj im odpowiedzi adekwatnych do ich wieku i danej sytuacji. </w:t>
      </w:r>
    </w:p>
    <w:p w14:paraId="3A898539" w14:textId="77777777" w:rsidR="005D12C9" w:rsidRPr="005D12C9" w:rsidRDefault="00A45816" w:rsidP="005D12C9">
      <w:pPr>
        <w:jc w:val="both"/>
      </w:pPr>
      <w:r>
        <w:t xml:space="preserve">- </w:t>
      </w:r>
      <w:r w:rsidR="005D12C9" w:rsidRPr="005D12C9">
        <w:t xml:space="preserve">Buduj z podopiecznymi dobre, bezpieczne relacje i często zapewniaj ich, że jeśli czują się niekomfortowo w jakiejś sytuacji lub potrzebują pomocy, mogą to zgłosić Tobie lub innej osobie dorosłej. W przypadku tego typu zgłoszeń, zachowuj się wobec dziecka życzliwie i zrób to, co możesz, by rozwiązać trudną sytuację. </w:t>
      </w:r>
    </w:p>
    <w:p w14:paraId="48C8BF96" w14:textId="77777777" w:rsidR="005D12C9" w:rsidRPr="005D12C9" w:rsidRDefault="00A45816" w:rsidP="005D12C9">
      <w:pPr>
        <w:jc w:val="both"/>
      </w:pPr>
      <w:r>
        <w:t xml:space="preserve">- </w:t>
      </w:r>
      <w:r w:rsidR="005D12C9" w:rsidRPr="005D12C9">
        <w:t xml:space="preserve">Szanuj prawo dziecka do prywatności. Jeśli konieczne jest odstąpienie od zasady poufności, aby chronić dziecko, wyjaśnij mu to najszybciej jak to możliwe. Chroń dane dziecka i jego wizerunek. </w:t>
      </w:r>
    </w:p>
    <w:p w14:paraId="586ABC33" w14:textId="77777777" w:rsidR="005D12C9" w:rsidRPr="005D12C9" w:rsidRDefault="00A45816" w:rsidP="005D12C9">
      <w:pPr>
        <w:jc w:val="both"/>
      </w:pPr>
      <w:r>
        <w:t>- T</w:t>
      </w:r>
      <w:r w:rsidR="005D12C9" w:rsidRPr="005D12C9">
        <w:t>raktuj podopiecznych równo bez względu na ich płeć, wygląd, sprawność i niepełnosprawność, st</w:t>
      </w:r>
      <w:r>
        <w:t>a</w:t>
      </w:r>
      <w:r w:rsidR="005D12C9" w:rsidRPr="005D12C9">
        <w:t xml:space="preserve">tus społeczny, etniczny, kulturowy, światopogląd, np. unikaj faworyzowania kogokolwiek. </w:t>
      </w:r>
    </w:p>
    <w:p w14:paraId="11C2E126" w14:textId="77777777" w:rsidR="005D12C9" w:rsidRPr="005D12C9" w:rsidRDefault="00A45816" w:rsidP="005D12C9">
      <w:pPr>
        <w:jc w:val="both"/>
      </w:pPr>
      <w:r>
        <w:t xml:space="preserve">- </w:t>
      </w:r>
      <w:r w:rsidR="005D12C9" w:rsidRPr="005D12C9">
        <w:t>Bierz pod uwagę, że istnieją sytuacje, w których fizyczny kontakt z dzieckiem może być stosowny i spełnia zasady bezpiecznego kontaktu: jest odpowiedzią na potrzeby dziecka w danym momencie, uwzględnia wiek dziecka, etap rozwojowy, płeć, kontekst kulturowy i sytuacyjny. Pamiętaj, że nie można jednak wyznaczyć uniwersalnej granicy stosowności każdego takiego kontaktu fizycznego, ponieważ zachowanie odpowiednie wobec jednego dziecka może być nieodpowiednie wobec inn</w:t>
      </w:r>
      <w:r>
        <w:t>e</w:t>
      </w:r>
      <w:r w:rsidR="005D12C9" w:rsidRPr="005D12C9">
        <w:t xml:space="preserve">go. Kieruj się zawsze swoim racjonalnym osądem, słuchając, obserwując i odnotowując reakcję dziecka, pytając je o zgodę na kontakt fizyczny (np. przytulenie). </w:t>
      </w:r>
    </w:p>
    <w:p w14:paraId="7C442280" w14:textId="77777777" w:rsidR="005D12C9" w:rsidRPr="005D12C9" w:rsidRDefault="005D12C9" w:rsidP="005D12C9">
      <w:pPr>
        <w:jc w:val="both"/>
      </w:pPr>
    </w:p>
    <w:p w14:paraId="5CEC9570" w14:textId="77777777" w:rsidR="005D12C9" w:rsidRPr="005D12C9" w:rsidRDefault="005D12C9" w:rsidP="005D12C9">
      <w:pPr>
        <w:jc w:val="both"/>
      </w:pPr>
      <w:r w:rsidRPr="005D12C9">
        <w:rPr>
          <w:b/>
          <w:bCs/>
          <w:i/>
          <w:iCs/>
        </w:rPr>
        <w:t xml:space="preserve">Zachowania właściwe w naszym kręgu kulturowym </w:t>
      </w:r>
    </w:p>
    <w:p w14:paraId="7B2DDD26" w14:textId="77777777" w:rsidR="005D12C9" w:rsidRPr="005D12C9" w:rsidRDefault="005D12C9" w:rsidP="005D12C9">
      <w:pPr>
        <w:jc w:val="both"/>
      </w:pPr>
      <w:r w:rsidRPr="005D12C9">
        <w:t xml:space="preserve">- uścisk dłoni lub delikatne objęcie, przytulenie, pocałunki w policzek; </w:t>
      </w:r>
    </w:p>
    <w:p w14:paraId="2989F77D" w14:textId="77777777" w:rsidR="005D12C9" w:rsidRPr="005D12C9" w:rsidRDefault="005D12C9" w:rsidP="005D12C9">
      <w:pPr>
        <w:jc w:val="both"/>
      </w:pPr>
      <w:r w:rsidRPr="005D12C9">
        <w:t xml:space="preserve">- delikatne poklepanie po ramionach lub plecach jako wyraz akceptacji wsparcia, pocieszenia; </w:t>
      </w:r>
    </w:p>
    <w:p w14:paraId="2CE8337A" w14:textId="77777777" w:rsidR="005D12C9" w:rsidRPr="005D12C9" w:rsidRDefault="005D12C9" w:rsidP="005D12C9">
      <w:pPr>
        <w:jc w:val="both"/>
      </w:pPr>
      <w:r w:rsidRPr="005D12C9">
        <w:t xml:space="preserve">- dotyk ramion, rąk czy barku jako wyraz bliskości; </w:t>
      </w:r>
    </w:p>
    <w:p w14:paraId="630BAA95" w14:textId="77777777" w:rsidR="005D12C9" w:rsidRPr="005D12C9" w:rsidRDefault="005D12C9" w:rsidP="005D12C9">
      <w:pPr>
        <w:jc w:val="both"/>
      </w:pPr>
      <w:r w:rsidRPr="005D12C9">
        <w:lastRenderedPageBreak/>
        <w:t xml:space="preserve">- trzymanie się za ręce w czasie np. zabawy lub dla uspokojenia wzburzenia emocjonalnego; </w:t>
      </w:r>
    </w:p>
    <w:p w14:paraId="519BF91C" w14:textId="77777777" w:rsidR="005D12C9" w:rsidRPr="005D12C9" w:rsidRDefault="005D12C9" w:rsidP="005D12C9">
      <w:pPr>
        <w:jc w:val="both"/>
      </w:pPr>
      <w:r w:rsidRPr="005D12C9">
        <w:t xml:space="preserve">- trzymanie za ręce dzieci w czasie spaceru; </w:t>
      </w:r>
    </w:p>
    <w:p w14:paraId="67B07EFC" w14:textId="77777777" w:rsidR="005D12C9" w:rsidRPr="005D12C9" w:rsidRDefault="005D12C9" w:rsidP="005D12C9">
      <w:pPr>
        <w:jc w:val="both"/>
      </w:pPr>
      <w:r w:rsidRPr="005D12C9">
        <w:t xml:space="preserve">- siadanie w pobliżu małych dzieci; </w:t>
      </w:r>
    </w:p>
    <w:p w14:paraId="79048540" w14:textId="77777777" w:rsidR="005D12C9" w:rsidRPr="005D12C9" w:rsidRDefault="005D12C9" w:rsidP="005D12C9">
      <w:pPr>
        <w:jc w:val="both"/>
      </w:pPr>
      <w:r w:rsidRPr="005D12C9">
        <w:t xml:space="preserve">- podnoszenie lub trzymanie na rękach dzieci do ok. 3. roku życia; </w:t>
      </w:r>
    </w:p>
    <w:p w14:paraId="3D78E42F" w14:textId="77777777" w:rsidR="005D12C9" w:rsidRPr="005D12C9" w:rsidRDefault="005D12C9" w:rsidP="005D12C9">
      <w:pPr>
        <w:jc w:val="both"/>
      </w:pPr>
      <w:r w:rsidRPr="005D12C9">
        <w:t xml:space="preserve">- przytulanie i branie na kolana małych dzieci za zgodą ich rodziców i najlepiej w ich obecności; </w:t>
      </w:r>
    </w:p>
    <w:p w14:paraId="61D6A355" w14:textId="77777777" w:rsidR="005D12C9" w:rsidRPr="005D12C9" w:rsidRDefault="005D12C9" w:rsidP="005D12C9">
      <w:pPr>
        <w:jc w:val="both"/>
      </w:pPr>
      <w:r w:rsidRPr="005D12C9">
        <w:t xml:space="preserve">- dzieciom nie wolno robić zdjęć lub filmować bez ich zgody. Nie wolno upubliczniać zdjęć, filmów z udziałem dzieci bez pisemnej zgody ich rodziców lub opiekunów prawnych, z wyjątkiem zdjęć dużych grup w miejscach publicznych w związku z informowaniem o wydarzeniach; </w:t>
      </w:r>
    </w:p>
    <w:p w14:paraId="0244DFEE" w14:textId="77777777" w:rsidR="005D12C9" w:rsidRPr="005D12C9" w:rsidRDefault="005D12C9" w:rsidP="005D12C9">
      <w:pPr>
        <w:jc w:val="both"/>
      </w:pPr>
      <w:r w:rsidRPr="005D12C9">
        <w:t xml:space="preserve">- zabrania się częstowania dzieci tytoniem, alkoholem i innymi substancjami psychoaktywnymi, posiadania środków niedozwolonych przez prawo. Nie wolno również tolerować ich posiadania oraz zażywania przez dzieci. </w:t>
      </w:r>
    </w:p>
    <w:p w14:paraId="274F5E17" w14:textId="77777777" w:rsidR="005D12C9" w:rsidRPr="005D12C9" w:rsidRDefault="00FF312E" w:rsidP="005D12C9">
      <w:pPr>
        <w:jc w:val="both"/>
      </w:pPr>
      <w:r>
        <w:t xml:space="preserve">- </w:t>
      </w:r>
      <w:r w:rsidR="005D12C9" w:rsidRPr="005D12C9">
        <w:t>Zachowaj szczególną ostrożność wobec dzieci, które doświadczyły przemocy i krzywdzenia bądź za-niedbania. Takie doświadczenia mogą czasem sprawić, że dziecko będzie dążyć do nawiązania niest</w:t>
      </w:r>
      <w:r>
        <w:t>o</w:t>
      </w:r>
      <w:r w:rsidR="005D12C9" w:rsidRPr="005D12C9">
        <w:t xml:space="preserve">sownych bądź nieadekwatnych fizycznych kontaktów z dorosłymi. W takich sytuacjach powinieneś reagować z wyczuciem, jednak stanowczo i pomóc dziecku zrozumieć znaczenie osobistych granic. </w:t>
      </w:r>
    </w:p>
    <w:p w14:paraId="2AD96DC7" w14:textId="77777777" w:rsidR="005D12C9" w:rsidRPr="005D12C9" w:rsidRDefault="00FF312E" w:rsidP="005D12C9">
      <w:pPr>
        <w:jc w:val="both"/>
      </w:pPr>
      <w:r>
        <w:t xml:space="preserve">- </w:t>
      </w:r>
      <w:r w:rsidR="005D12C9" w:rsidRPr="005D12C9">
        <w:t xml:space="preserve">W sytuacjach wymagających czynności pielęgnacyjnych i higienicznych wobec dziecka, ograniczaj je do niezbędnego minimum. Zadbaj tak, jak to będzie możliwe w danej sytuacji, o poszanowanie intymności, nietykalności cielesnej, samodzielności i sprawczości dziecka. </w:t>
      </w:r>
    </w:p>
    <w:p w14:paraId="72553877" w14:textId="77777777" w:rsidR="005D12C9" w:rsidRPr="005D12C9" w:rsidRDefault="00FF312E" w:rsidP="005D12C9">
      <w:pPr>
        <w:jc w:val="both"/>
      </w:pPr>
      <w:r>
        <w:t>- W</w:t>
      </w:r>
      <w:r w:rsidR="005D12C9" w:rsidRPr="005D12C9">
        <w:t xml:space="preserve">szystkie ryzykowne i niejednoznaczne sytuacje, które obejmują np. zauroczenie dziecka przez członka personelu lub członka personelu przez dziecko, konieczność dłuższego przebywania z dzieckiem sam na sam itp. niezwłocznie zgłaszaj do </w:t>
      </w:r>
      <w:r>
        <w:t xml:space="preserve">osób </w:t>
      </w:r>
      <w:r w:rsidR="005D12C9" w:rsidRPr="005D12C9">
        <w:t xml:space="preserve">odpowiedzialnych. Szczerość, przejrzystość i ujawnianie trudnych sytuacji jest właściwsze niż udawanie, że ich nie ma lub zatajanie prawdy. Zaleca się pisemne odnotowanie takiego faktu. Zawsze bądź przygotowany na wyjaśnienie swoich działań. </w:t>
      </w:r>
    </w:p>
    <w:p w14:paraId="4A6430E1" w14:textId="77777777" w:rsidR="005D12C9" w:rsidRPr="005D12C9" w:rsidRDefault="00FF312E" w:rsidP="005D12C9">
      <w:pPr>
        <w:jc w:val="both"/>
      </w:pPr>
      <w:r>
        <w:t xml:space="preserve">- </w:t>
      </w:r>
      <w:r w:rsidR="005D12C9" w:rsidRPr="005D12C9">
        <w:t xml:space="preserve">Jeśli jesteś świadkiem niewłaściwych </w:t>
      </w:r>
      <w:proofErr w:type="spellStart"/>
      <w:r w:rsidR="005D12C9" w:rsidRPr="005D12C9">
        <w:t>zachowań</w:t>
      </w:r>
      <w:proofErr w:type="spellEnd"/>
      <w:r w:rsidR="005D12C9" w:rsidRPr="005D12C9">
        <w:t xml:space="preserve"> innych osób, reaguj stanowczo, ale z wyczuciem, aby zachować godność osób zainteresowanych. </w:t>
      </w:r>
    </w:p>
    <w:p w14:paraId="00B40720" w14:textId="77777777" w:rsidR="005D12C9" w:rsidRPr="005D12C9" w:rsidRDefault="00FF312E" w:rsidP="005D12C9">
      <w:pPr>
        <w:jc w:val="both"/>
      </w:pPr>
      <w:r>
        <w:t xml:space="preserve">- </w:t>
      </w:r>
      <w:r w:rsidR="005D12C9" w:rsidRPr="005D12C9">
        <w:t xml:space="preserve">Jeśli dowiadujesz się o krzywdzeniu dziecka lub podejrzewasz, że dziecko doświadcza krzywdzenia, postępuj zgodnie z procedurami opisanymi w </w:t>
      </w:r>
      <w:r w:rsidR="005D12C9" w:rsidRPr="005D12C9">
        <w:rPr>
          <w:i/>
          <w:iCs/>
        </w:rPr>
        <w:t xml:space="preserve">Standardach </w:t>
      </w:r>
      <w:r w:rsidR="005D12C9" w:rsidRPr="005D12C9">
        <w:t xml:space="preserve">i zadbaj o wsparcie dla siebie w czasie rozwiązywania tej trudnej sytuacji. </w:t>
      </w:r>
    </w:p>
    <w:p w14:paraId="158212DF" w14:textId="77777777" w:rsidR="005D12C9" w:rsidRPr="005D12C9" w:rsidRDefault="005D12C9" w:rsidP="005D12C9">
      <w:pPr>
        <w:jc w:val="both"/>
      </w:pPr>
      <w:r w:rsidRPr="005D12C9">
        <w:rPr>
          <w:b/>
          <w:bCs/>
        </w:rPr>
        <w:t xml:space="preserve">18. </w:t>
      </w:r>
      <w:r w:rsidRPr="005D12C9">
        <w:t xml:space="preserve">Osobom, które w ramach swojej posługi mają kontakt z małoletnimi, nie wolno: </w:t>
      </w:r>
    </w:p>
    <w:p w14:paraId="3A1AA9FD" w14:textId="77777777" w:rsidR="005D12C9" w:rsidRPr="005D12C9" w:rsidRDefault="00FF312E" w:rsidP="005D12C9">
      <w:pPr>
        <w:jc w:val="both"/>
      </w:pPr>
      <w:r>
        <w:t xml:space="preserve">- </w:t>
      </w:r>
      <w:r w:rsidR="005D12C9" w:rsidRPr="005D12C9">
        <w:t xml:space="preserve">Stosować jakiekolwiek formy przemocy i kar cielesnych. </w:t>
      </w:r>
    </w:p>
    <w:p w14:paraId="2BF81E00" w14:textId="77777777" w:rsidR="005D12C9" w:rsidRPr="005D12C9" w:rsidRDefault="00FF312E" w:rsidP="005D12C9">
      <w:pPr>
        <w:jc w:val="both"/>
      </w:pPr>
      <w:r>
        <w:t xml:space="preserve">- </w:t>
      </w:r>
      <w:r w:rsidR="005D12C9" w:rsidRPr="005D12C9">
        <w:t xml:space="preserve">Zawstydzać, upokarzać, lekceważyć i obrażać dziecka. </w:t>
      </w:r>
    </w:p>
    <w:p w14:paraId="68A3A1F1" w14:textId="77777777" w:rsidR="005D12C9" w:rsidRPr="005D12C9" w:rsidRDefault="00FF312E" w:rsidP="005D12C9">
      <w:pPr>
        <w:jc w:val="both"/>
      </w:pPr>
      <w:r>
        <w:t xml:space="preserve">- </w:t>
      </w:r>
      <w:r w:rsidR="005D12C9" w:rsidRPr="005D12C9">
        <w:t xml:space="preserve">Wykorzystywać wobec dziecka relacji władzy lub przewagi fizycznej (zastraszanie, przymuszanie, groźby). </w:t>
      </w:r>
    </w:p>
    <w:p w14:paraId="68888060" w14:textId="77777777" w:rsidR="005D12C9" w:rsidRPr="005D12C9" w:rsidRDefault="00FF312E" w:rsidP="005D12C9">
      <w:pPr>
        <w:jc w:val="both"/>
      </w:pPr>
      <w:r>
        <w:t xml:space="preserve">- </w:t>
      </w:r>
      <w:r w:rsidR="005D12C9" w:rsidRPr="005D12C9">
        <w:t xml:space="preserve">Bić, szturchać, popychać ani w jakikolwiek sposób naruszać integralności fizycznej dziecka. </w:t>
      </w:r>
    </w:p>
    <w:p w14:paraId="57B1DD4F" w14:textId="77777777" w:rsidR="005D12C9" w:rsidRPr="005D12C9" w:rsidRDefault="00FF312E" w:rsidP="005D12C9">
      <w:pPr>
        <w:jc w:val="both"/>
      </w:pPr>
      <w:r>
        <w:t xml:space="preserve">- </w:t>
      </w:r>
      <w:r w:rsidR="005D12C9" w:rsidRPr="005D12C9">
        <w:t xml:space="preserve">Krzyczeć na dziecko ani stosować przymusu fizycznego w sytuacji innej niż wynikająca z bezpośredniego zagrożenia zdrowia, życia lub bezpieczeństwa. </w:t>
      </w:r>
    </w:p>
    <w:p w14:paraId="5D83F1E5" w14:textId="77777777" w:rsidR="005D12C9" w:rsidRPr="005D12C9" w:rsidRDefault="00FF312E" w:rsidP="005D12C9">
      <w:pPr>
        <w:jc w:val="both"/>
      </w:pPr>
      <w:r>
        <w:t xml:space="preserve">- </w:t>
      </w:r>
      <w:r w:rsidR="005D12C9" w:rsidRPr="005D12C9">
        <w:t>Dotykać dziecka w sposób, który może być uznany za nieprzyzwoity, a także dotykać go w okolicac</w:t>
      </w:r>
      <w:r>
        <w:t>h</w:t>
      </w:r>
      <w:r w:rsidR="005D12C9" w:rsidRPr="005D12C9">
        <w:t xml:space="preserve"> intymnych. </w:t>
      </w:r>
    </w:p>
    <w:p w14:paraId="29E3C1FF" w14:textId="77777777" w:rsidR="005D12C9" w:rsidRPr="005D12C9" w:rsidRDefault="00FF312E" w:rsidP="005D12C9">
      <w:pPr>
        <w:jc w:val="both"/>
      </w:pPr>
      <w:r>
        <w:lastRenderedPageBreak/>
        <w:t xml:space="preserve">- </w:t>
      </w:r>
      <w:r w:rsidR="005D12C9" w:rsidRPr="005D12C9">
        <w:t xml:space="preserve">Zachowywać się w obecności dzieci w sposób niestosowny. Obejmuje to: używanie wulgarnych słów, gestów i żartów, czynienie obraźliwych uwag, nawiązywanie w wypowiedziach do aktywności bądź atrakcyjności seksualnej. </w:t>
      </w:r>
    </w:p>
    <w:p w14:paraId="21962B61" w14:textId="77777777" w:rsidR="005D12C9" w:rsidRPr="005D12C9" w:rsidRDefault="00FF312E" w:rsidP="005D12C9">
      <w:pPr>
        <w:jc w:val="both"/>
      </w:pPr>
      <w:r>
        <w:t xml:space="preserve">- </w:t>
      </w:r>
      <w:r w:rsidR="005D12C9" w:rsidRPr="005D12C9">
        <w:t>Nawiązywać z dzieckiem jakichkolwiek relacji romantycznych lub seksualnych ani składać mu pro-pozycji o nieodpowiednim charakterze. Obejmuje to także seksualne komentarze, żarty i gesty, rów</w:t>
      </w:r>
      <w:r>
        <w:t>n</w:t>
      </w:r>
      <w:r w:rsidR="005D12C9" w:rsidRPr="005D12C9">
        <w:t>i</w:t>
      </w:r>
      <w:r>
        <w:t>e</w:t>
      </w:r>
      <w:r w:rsidR="005D12C9" w:rsidRPr="005D12C9">
        <w:t xml:space="preserve">ż w rzeczywistości wirtualnej. </w:t>
      </w:r>
    </w:p>
    <w:p w14:paraId="190AF69E" w14:textId="77777777" w:rsidR="005D12C9" w:rsidRPr="005D12C9" w:rsidRDefault="00FF312E" w:rsidP="005D12C9">
      <w:pPr>
        <w:jc w:val="both"/>
      </w:pPr>
      <w:r>
        <w:t xml:space="preserve">- </w:t>
      </w:r>
      <w:r w:rsidR="005D12C9" w:rsidRPr="005D12C9">
        <w:t>Aranżować sytuacji, w których dochodzi do spotkań i/lub kontaktu fizycznego z dzieckiem: w t</w:t>
      </w:r>
      <w:r>
        <w:t>a</w:t>
      </w:r>
      <w:r w:rsidR="005D12C9" w:rsidRPr="005D12C9">
        <w:t xml:space="preserve">jemnicy, w zamkniętych lub odizolowanych miejscach, poza standardowymi godzinami zajęć (np. po ciszy nocnej na wyjeździe), za jakąkolwiek gratyfikacją lub wbrew woli dziecka. </w:t>
      </w:r>
    </w:p>
    <w:p w14:paraId="54A3BEB9" w14:textId="77777777" w:rsidR="005D12C9" w:rsidRPr="005D12C9" w:rsidRDefault="00FF312E" w:rsidP="005D12C9">
      <w:pPr>
        <w:jc w:val="both"/>
      </w:pPr>
      <w:r>
        <w:t xml:space="preserve">- </w:t>
      </w:r>
      <w:r w:rsidR="005D12C9" w:rsidRPr="005D12C9">
        <w:t xml:space="preserve">Spać z dziećmi w jednym łóżku lub w jednym pokoju sam na sam. </w:t>
      </w:r>
    </w:p>
    <w:p w14:paraId="28D8A94F" w14:textId="77777777" w:rsidR="005D12C9" w:rsidRPr="005D12C9" w:rsidRDefault="00FF312E" w:rsidP="005D12C9">
      <w:pPr>
        <w:jc w:val="both"/>
      </w:pPr>
      <w:r>
        <w:t xml:space="preserve">- </w:t>
      </w:r>
      <w:r w:rsidR="005D12C9" w:rsidRPr="005D12C9">
        <w:t>Przymuszać do gier i zabaw, w których pojawia się kontakt fizyczny z innymi graczami lub uczes</w:t>
      </w:r>
      <w:r>
        <w:t>t</w:t>
      </w:r>
      <w:r w:rsidR="005D12C9" w:rsidRPr="005D12C9">
        <w:t xml:space="preserve">nikami zabawy, jeśli dziecko nie chce brać w nich udziału. </w:t>
      </w:r>
    </w:p>
    <w:p w14:paraId="1AE3F6F8" w14:textId="77777777" w:rsidR="005D12C9" w:rsidRPr="005D12C9" w:rsidRDefault="00FF312E" w:rsidP="005D12C9">
      <w:pPr>
        <w:jc w:val="both"/>
      </w:pPr>
      <w:r>
        <w:t xml:space="preserve">- </w:t>
      </w:r>
      <w:r w:rsidR="005D12C9" w:rsidRPr="005D12C9">
        <w:t>Udostępniać dzieciom w jakiekolwiek formie treści: zawierających sceny przemocy; erotycznych i pornograficznych; wątpliwych moralnie i dotyczących patologii społecznych, z którymi dzieci mogły się jeszcze nie spotkać. Obejmuje to używanie przez prowadzących słownictwa lub materiałów wiz</w:t>
      </w:r>
      <w:r>
        <w:t>u</w:t>
      </w:r>
      <w:r w:rsidR="005D12C9" w:rsidRPr="005D12C9">
        <w:t xml:space="preserve">alnych niedostosowanych do wieku i wrażliwości dzieci w czasie pogadanek i zajęć profilaktycznych. </w:t>
      </w:r>
    </w:p>
    <w:p w14:paraId="36865592" w14:textId="77777777" w:rsidR="005D12C9" w:rsidRPr="005D12C9" w:rsidRDefault="00FF312E" w:rsidP="005D12C9">
      <w:pPr>
        <w:jc w:val="both"/>
      </w:pPr>
      <w:r>
        <w:t xml:space="preserve">- </w:t>
      </w:r>
      <w:r w:rsidR="005D12C9" w:rsidRPr="005D12C9">
        <w:t>Publikować wizerunku dziecka bez zgody opiekunów lub gdy ono nie wyraża na to zgody (jeśli wi</w:t>
      </w:r>
      <w:r>
        <w:t>z</w:t>
      </w:r>
      <w:r w:rsidR="005D12C9" w:rsidRPr="005D12C9">
        <w:t xml:space="preserve">erunek dziecka stanowi jedynie szczegół całości takiej jak zgromadzenie, krajobraz, impreza publiczna, zgoda opiekunów dziecka nie jest wymagana). </w:t>
      </w:r>
    </w:p>
    <w:p w14:paraId="5A8D94D5" w14:textId="77777777" w:rsidR="005D12C9" w:rsidRPr="005D12C9" w:rsidRDefault="00FF312E" w:rsidP="005D12C9">
      <w:pPr>
        <w:jc w:val="both"/>
      </w:pPr>
      <w:r>
        <w:t xml:space="preserve">- </w:t>
      </w:r>
      <w:r w:rsidR="005D12C9" w:rsidRPr="005D12C9">
        <w:t xml:space="preserve">Podpisywać zdjęć/nagrań informacjami identyfikującymi dziecko z imienia i nazwiska bez zgody opiekunów oraz gdy nie ma takiej konieczności. </w:t>
      </w:r>
    </w:p>
    <w:p w14:paraId="0493A492" w14:textId="77777777" w:rsidR="005D12C9" w:rsidRPr="005D12C9" w:rsidRDefault="00FF312E" w:rsidP="005D12C9">
      <w:pPr>
        <w:jc w:val="both"/>
      </w:pPr>
      <w:r>
        <w:t xml:space="preserve">- </w:t>
      </w:r>
      <w:r w:rsidR="005D12C9" w:rsidRPr="005D12C9">
        <w:t>Publikować zdjęć/nagrań, na których dziecko jest rozebrane lub przedstawione w sposób, który m</w:t>
      </w:r>
      <w:r>
        <w:t>o</w:t>
      </w:r>
      <w:r w:rsidR="005D12C9" w:rsidRPr="005D12C9">
        <w:t xml:space="preserve">że naruszać jego godność. </w:t>
      </w:r>
    </w:p>
    <w:p w14:paraId="2F1D2BD0" w14:textId="77777777" w:rsidR="005D12C9" w:rsidRPr="005D12C9" w:rsidRDefault="00FF312E" w:rsidP="005D12C9">
      <w:pPr>
        <w:jc w:val="both"/>
      </w:pPr>
      <w:r>
        <w:t>- P</w:t>
      </w:r>
      <w:r w:rsidR="005D12C9" w:rsidRPr="005D12C9">
        <w:t xml:space="preserve">roponować dzieciom alkoholu, wyrobów tytoniowych ani nielegalnych substancji, jak również używać ich w obecności dzieci. </w:t>
      </w:r>
    </w:p>
    <w:p w14:paraId="0D269BF0" w14:textId="77777777" w:rsidR="005D12C9" w:rsidRPr="005D12C9" w:rsidRDefault="00FF312E" w:rsidP="005D12C9">
      <w:pPr>
        <w:jc w:val="both"/>
      </w:pPr>
      <w:r>
        <w:t xml:space="preserve">- </w:t>
      </w:r>
      <w:r w:rsidR="005D12C9" w:rsidRPr="005D12C9">
        <w:t xml:space="preserve">Przyjmować pieniędzy ani wartościowych prezentów od dziecka i jego opiekunów, z wyjątkiem drobnych spontanicznych i symbolicznych podarunków, np. o charakterze podziękowania (laurka, kwiaty, książka, czekoladki itp.). </w:t>
      </w:r>
    </w:p>
    <w:p w14:paraId="1D3903B5" w14:textId="77777777" w:rsidR="005D12C9" w:rsidRPr="005D12C9" w:rsidRDefault="005D12C9" w:rsidP="005D12C9">
      <w:pPr>
        <w:jc w:val="both"/>
      </w:pPr>
      <w:r w:rsidRPr="005D12C9">
        <w:t xml:space="preserve">Zachowania niedozwolone </w:t>
      </w:r>
    </w:p>
    <w:p w14:paraId="2F4FEF1A" w14:textId="77777777" w:rsidR="005D12C9" w:rsidRPr="005D12C9" w:rsidRDefault="005D12C9" w:rsidP="005D12C9">
      <w:pPr>
        <w:jc w:val="both"/>
      </w:pPr>
      <w:r w:rsidRPr="005D12C9">
        <w:t xml:space="preserve">- wszelkie formy okazywania niechcianej czułości; </w:t>
      </w:r>
    </w:p>
    <w:p w14:paraId="289482B3" w14:textId="77777777" w:rsidR="005D12C9" w:rsidRPr="005D12C9" w:rsidRDefault="005D12C9" w:rsidP="005D12C9">
      <w:pPr>
        <w:jc w:val="both"/>
      </w:pPr>
      <w:r w:rsidRPr="005D12C9">
        <w:t xml:space="preserve">- dotykanie piersi, pośladków, genitaliów i ich okolic (choćby przez bieliznę lub odzież); </w:t>
      </w:r>
    </w:p>
    <w:p w14:paraId="6466E717" w14:textId="77777777" w:rsidR="005D12C9" w:rsidRPr="005D12C9" w:rsidRDefault="005D12C9" w:rsidP="005D12C9">
      <w:pPr>
        <w:jc w:val="both"/>
      </w:pPr>
      <w:r w:rsidRPr="005D12C9">
        <w:t xml:space="preserve">- pocałunki; </w:t>
      </w:r>
    </w:p>
    <w:p w14:paraId="5ABC43EE" w14:textId="77777777" w:rsidR="005D12C9" w:rsidRPr="005D12C9" w:rsidRDefault="005D12C9" w:rsidP="005D12C9">
      <w:pPr>
        <w:jc w:val="both"/>
      </w:pPr>
      <w:r w:rsidRPr="005D12C9">
        <w:t xml:space="preserve">- mocne i zamykające uściski, uniemożliwiające przerwanie kontaktu; </w:t>
      </w:r>
    </w:p>
    <w:p w14:paraId="0386F4DB" w14:textId="77777777" w:rsidR="005D12C9" w:rsidRPr="005D12C9" w:rsidRDefault="005D12C9" w:rsidP="005D12C9">
      <w:pPr>
        <w:jc w:val="both"/>
      </w:pPr>
      <w:r w:rsidRPr="005D12C9">
        <w:t xml:space="preserve">- klepanie po pośladkach, udach, kolanach, głowie; </w:t>
      </w:r>
    </w:p>
    <w:p w14:paraId="6B6C1E8B" w14:textId="77777777" w:rsidR="005D12C9" w:rsidRPr="005D12C9" w:rsidRDefault="005D12C9" w:rsidP="005D12C9">
      <w:pPr>
        <w:jc w:val="both"/>
      </w:pPr>
      <w:r w:rsidRPr="005D12C9">
        <w:t xml:space="preserve">- łaskotanie lub mocowanie się w dużej bliskości cielesnej; </w:t>
      </w:r>
    </w:p>
    <w:p w14:paraId="2DDCA20C" w14:textId="77777777" w:rsidR="005D12C9" w:rsidRPr="005D12C9" w:rsidRDefault="005D12C9" w:rsidP="005D12C9">
      <w:pPr>
        <w:jc w:val="both"/>
      </w:pPr>
      <w:r w:rsidRPr="005D12C9">
        <w:t xml:space="preserve">- masaże; </w:t>
      </w:r>
    </w:p>
    <w:p w14:paraId="04418167" w14:textId="77777777" w:rsidR="005D12C9" w:rsidRPr="005D12C9" w:rsidRDefault="005D12C9" w:rsidP="005D12C9">
      <w:pPr>
        <w:jc w:val="both"/>
      </w:pPr>
      <w:r w:rsidRPr="005D12C9">
        <w:t xml:space="preserve">- sadzanie na kolanach; </w:t>
      </w:r>
    </w:p>
    <w:p w14:paraId="600DF421" w14:textId="77777777" w:rsidR="005D12C9" w:rsidRPr="005D12C9" w:rsidRDefault="005D12C9" w:rsidP="005D12C9">
      <w:pPr>
        <w:jc w:val="both"/>
      </w:pPr>
      <w:r w:rsidRPr="005D12C9">
        <w:t xml:space="preserve">- kładzenie się lub spanie obok; </w:t>
      </w:r>
    </w:p>
    <w:p w14:paraId="125B7A2C" w14:textId="77777777" w:rsidR="005D12C9" w:rsidRPr="005D12C9" w:rsidRDefault="005D12C9" w:rsidP="005D12C9">
      <w:pPr>
        <w:jc w:val="both"/>
      </w:pPr>
      <w:r w:rsidRPr="005D12C9">
        <w:t xml:space="preserve">- ocieranie się; </w:t>
      </w:r>
    </w:p>
    <w:p w14:paraId="5A6A97D7" w14:textId="77777777" w:rsidR="005D12C9" w:rsidRPr="005D12C9" w:rsidRDefault="005D12C9" w:rsidP="005D12C9">
      <w:pPr>
        <w:jc w:val="both"/>
      </w:pPr>
      <w:r w:rsidRPr="005D12C9">
        <w:lastRenderedPageBreak/>
        <w:t xml:space="preserve">- </w:t>
      </w:r>
      <w:proofErr w:type="spellStart"/>
      <w:r w:rsidRPr="005D12C9">
        <w:t>seksualizacja</w:t>
      </w:r>
      <w:proofErr w:type="spellEnd"/>
      <w:r w:rsidRPr="005D12C9">
        <w:t xml:space="preserve"> i seksizm; </w:t>
      </w:r>
    </w:p>
    <w:p w14:paraId="464FF33D" w14:textId="77777777" w:rsidR="005D12C9" w:rsidRPr="005D12C9" w:rsidRDefault="005D12C9" w:rsidP="005D12C9">
      <w:pPr>
        <w:jc w:val="both"/>
      </w:pPr>
      <w:r w:rsidRPr="005D12C9">
        <w:t xml:space="preserve">- różne formy poniżania oraz </w:t>
      </w:r>
      <w:proofErr w:type="spellStart"/>
      <w:r w:rsidRPr="005D12C9">
        <w:t>mobbing</w:t>
      </w:r>
      <w:proofErr w:type="spellEnd"/>
      <w:r w:rsidRPr="005D12C9">
        <w:t xml:space="preserve">; </w:t>
      </w:r>
    </w:p>
    <w:p w14:paraId="043346BA" w14:textId="77777777" w:rsidR="005D12C9" w:rsidRPr="005D12C9" w:rsidRDefault="005D12C9" w:rsidP="005D12C9">
      <w:pPr>
        <w:jc w:val="both"/>
      </w:pPr>
      <w:r w:rsidRPr="005D12C9">
        <w:t xml:space="preserve">- używanie wulgaryzmów. </w:t>
      </w:r>
    </w:p>
    <w:p w14:paraId="3E2CFFB3" w14:textId="77777777" w:rsidR="005D12C9" w:rsidRPr="005D12C9" w:rsidRDefault="005D12C9" w:rsidP="005D12C9">
      <w:pPr>
        <w:jc w:val="both"/>
      </w:pPr>
      <w:r w:rsidRPr="005D12C9">
        <w:rPr>
          <w:b/>
          <w:bCs/>
        </w:rPr>
        <w:t xml:space="preserve">19. </w:t>
      </w:r>
      <w:r w:rsidRPr="005D12C9">
        <w:t xml:space="preserve">Zachęca się do pełnej transparentności w organizowaniu spotkań z dziećmi. Osoby odpowiedzialne za organizację wydarzeń, spotkań, wyjazdów i rekolekcji powinny wziąć ponadto pod uwagę następujące zasady: </w:t>
      </w:r>
    </w:p>
    <w:p w14:paraId="5F5A3D5C" w14:textId="77777777" w:rsidR="005D12C9" w:rsidRPr="005D12C9" w:rsidRDefault="00FF312E" w:rsidP="005D12C9">
      <w:pPr>
        <w:jc w:val="both"/>
      </w:pPr>
      <w:r>
        <w:t xml:space="preserve">- </w:t>
      </w:r>
      <w:r w:rsidR="005D12C9" w:rsidRPr="005D12C9">
        <w:t xml:space="preserve">Wszystkie formy zorganizowanego czasu, a w sposób szczególny wypoczynku dzieci powinny być realizowane zgodnie z obowiązującymi przepisami prawa. </w:t>
      </w:r>
    </w:p>
    <w:p w14:paraId="23F0C944" w14:textId="77777777" w:rsidR="005D12C9" w:rsidRPr="005D12C9" w:rsidRDefault="003262D7" w:rsidP="005D12C9">
      <w:pPr>
        <w:jc w:val="both"/>
      </w:pPr>
      <w:r>
        <w:t xml:space="preserve">- </w:t>
      </w:r>
      <w:r w:rsidR="005D12C9" w:rsidRPr="005D12C9">
        <w:t>Wszystkie spotkania z dziećmi powinny być organizowane w miejscach oficjalnych, ogólnodostę</w:t>
      </w:r>
      <w:r>
        <w:t>p</w:t>
      </w:r>
      <w:r w:rsidR="005D12C9" w:rsidRPr="005D12C9">
        <w:t xml:space="preserve">nych i do tego przygotowanych. </w:t>
      </w:r>
    </w:p>
    <w:p w14:paraId="6765FD2F" w14:textId="77777777" w:rsidR="005D12C9" w:rsidRPr="005D12C9" w:rsidRDefault="003262D7" w:rsidP="005D12C9">
      <w:pPr>
        <w:jc w:val="both"/>
      </w:pPr>
      <w:r>
        <w:t xml:space="preserve">- </w:t>
      </w:r>
      <w:r w:rsidR="005D12C9" w:rsidRPr="005D12C9">
        <w:t>Na wyjazdy grupowe należy uzyskać pisemną zgodę rodziców lub opiekunów prawnych, po uprze</w:t>
      </w:r>
      <w:r>
        <w:t>d</w:t>
      </w:r>
      <w:r w:rsidR="005D12C9" w:rsidRPr="005D12C9">
        <w:t xml:space="preserve">nim zapoznaniu ich z ramowym planem działania i zasadami jego organizacji (regulaminem). Podczas wyjazdu rodzice lub opiekunowie prawni mają prawo do kontaktu ze swoim dzieckiem oraz z jego opiekunem. </w:t>
      </w:r>
    </w:p>
    <w:p w14:paraId="4EAED8DA" w14:textId="77777777" w:rsidR="005D12C9" w:rsidRPr="005D12C9" w:rsidRDefault="002D77EA" w:rsidP="005D12C9">
      <w:pPr>
        <w:jc w:val="both"/>
      </w:pPr>
      <w:r>
        <w:t xml:space="preserve">- </w:t>
      </w:r>
      <w:r w:rsidR="005D12C9" w:rsidRPr="005D12C9">
        <w:t xml:space="preserve">Nie można przebywać z dzieckiem sam na sam w warunkach odizolowanych. Jeżeli dobro dziecka wymaga indywidualnego spotkania, nie może się ono odbywać w sekrecie (zalecane powiadomienie rodziców lub przełożonego) i w warunkach odizolowanych. Osoba przeprowadzająca spotkanie po-winna zatroszczyć się o transparentność (np. przeszklone lub uchylone drzwi pomieszczenia, które nie mogą być zamknięte na klucz, obecność innych osób w bezpośrednim pobliżu, powiadomienie innych osób o spotkaniu itp.). Indywidualnych spotkań z dziećmi nie wolno w nieroztropny sposób mnożyć ani przedłużać. Spotkania takie nie powinny odbywać się w późnych godzinach wieczornych lub nocą. </w:t>
      </w:r>
    </w:p>
    <w:p w14:paraId="24C208CD" w14:textId="77777777" w:rsidR="005D12C9" w:rsidRPr="005D12C9" w:rsidRDefault="002D77EA" w:rsidP="005D12C9">
      <w:pPr>
        <w:jc w:val="both"/>
      </w:pPr>
      <w:r>
        <w:t xml:space="preserve">- </w:t>
      </w:r>
      <w:r w:rsidR="005D12C9" w:rsidRPr="005D12C9">
        <w:t xml:space="preserve">Zakazuje się przewożenia dzieci prywatnymi samochodami, zwłaszcza w pojedynkę, bez wiedzy i wyraźnej zgody rodziców lub opiekunów prawnych. </w:t>
      </w:r>
    </w:p>
    <w:p w14:paraId="42D85FA3" w14:textId="77777777" w:rsidR="005D12C9" w:rsidRPr="005D12C9" w:rsidRDefault="002D77EA" w:rsidP="005D12C9">
      <w:pPr>
        <w:jc w:val="both"/>
      </w:pPr>
      <w:r>
        <w:t xml:space="preserve">- </w:t>
      </w:r>
      <w:r w:rsidR="005D12C9" w:rsidRPr="005D12C9">
        <w:t xml:space="preserve">Niestosowne jest skracanie dystansu przez przechodzenie na „ty” osoby dorosłej z dzieckiem. </w:t>
      </w:r>
    </w:p>
    <w:p w14:paraId="01D9CEC7" w14:textId="77777777" w:rsidR="005D12C9" w:rsidRPr="005D12C9" w:rsidRDefault="002D77EA" w:rsidP="005D12C9">
      <w:pPr>
        <w:jc w:val="both"/>
      </w:pPr>
      <w:r>
        <w:t xml:space="preserve">- </w:t>
      </w:r>
      <w:r w:rsidR="005D12C9" w:rsidRPr="005D12C9">
        <w:t xml:space="preserve">W prywatne życie dziecka wolno ingerować tylko w takim wymiarze, w jakim wymaga tego konkretny problem. </w:t>
      </w:r>
    </w:p>
    <w:p w14:paraId="1BDE649D" w14:textId="77777777" w:rsidR="005D12C9" w:rsidRPr="005D12C9" w:rsidRDefault="00AF4117" w:rsidP="005D12C9">
      <w:pPr>
        <w:jc w:val="both"/>
      </w:pPr>
      <w:r>
        <w:t xml:space="preserve">- </w:t>
      </w:r>
      <w:r w:rsidR="005D12C9" w:rsidRPr="005D12C9">
        <w:t xml:space="preserve">W przypadku konieczności podjęcia rozmów na temat seksualności, należy wykazać się delikatnością i roztropnie rozeznać, czy takiej rozmowy nie powinien przeprowadzić specjalista. </w:t>
      </w:r>
    </w:p>
    <w:p w14:paraId="3DC696FB" w14:textId="77777777" w:rsidR="005D12C9" w:rsidRPr="005D12C9" w:rsidRDefault="00AF4117" w:rsidP="005D12C9">
      <w:pPr>
        <w:jc w:val="both"/>
      </w:pPr>
      <w:r>
        <w:t xml:space="preserve">- </w:t>
      </w:r>
      <w:r w:rsidR="005D12C9" w:rsidRPr="005D12C9">
        <w:t xml:space="preserve">Każdy przypadek przemocy fizycznej, psychicznej (emocjonalnej) czy seksualnej pomiędzy dziećmi wymaga natychmiastowej reakcji ze strony opiekunów. </w:t>
      </w:r>
    </w:p>
    <w:p w14:paraId="069AF1A8" w14:textId="77777777" w:rsidR="005D12C9" w:rsidRPr="005D12C9" w:rsidRDefault="00AF4117" w:rsidP="005D12C9">
      <w:pPr>
        <w:jc w:val="both"/>
      </w:pPr>
      <w:r>
        <w:t xml:space="preserve">- </w:t>
      </w:r>
      <w:r w:rsidR="005D12C9" w:rsidRPr="005D12C9">
        <w:t xml:space="preserve">Nie wolno dotykać dzieci wbrew ich woli ani w sposób nieadekwatny do relacji duszpasterskich lub wychowawczych. </w:t>
      </w:r>
    </w:p>
    <w:p w14:paraId="01355EAD" w14:textId="77777777" w:rsidR="005D12C9" w:rsidRPr="005D12C9" w:rsidRDefault="00AF4117" w:rsidP="005D12C9">
      <w:pPr>
        <w:jc w:val="both"/>
      </w:pPr>
      <w:r>
        <w:t xml:space="preserve">- </w:t>
      </w:r>
      <w:r w:rsidR="005D12C9" w:rsidRPr="005D12C9">
        <w:t xml:space="preserve">Należy zadbać o odpowiednią proporcję mężczyzn i kobiet w gronie wychowawców, stosownie do liczby chłopców i dziewcząt w grupie. </w:t>
      </w:r>
    </w:p>
    <w:p w14:paraId="777DBF80" w14:textId="77777777" w:rsidR="005D12C9" w:rsidRPr="005D12C9" w:rsidRDefault="00AF4117" w:rsidP="005D12C9">
      <w:pPr>
        <w:jc w:val="both"/>
      </w:pPr>
      <w:r>
        <w:t xml:space="preserve">- </w:t>
      </w:r>
      <w:r w:rsidR="005D12C9" w:rsidRPr="005D12C9">
        <w:t xml:space="preserve">Należy zadbać o to, by ośrodki, w których odbywają się wyjazdy i rekolekcje były bezpieczne oraz umożliwiały zakwaterowanie i prowadzenie zajęć zgodne ze </w:t>
      </w:r>
      <w:r w:rsidR="005D12C9" w:rsidRPr="005D12C9">
        <w:rPr>
          <w:i/>
          <w:iCs/>
        </w:rPr>
        <w:t>Standardami</w:t>
      </w:r>
      <w:r w:rsidR="005D12C9" w:rsidRPr="005D12C9">
        <w:t xml:space="preserve">. </w:t>
      </w:r>
    </w:p>
    <w:p w14:paraId="2E289B98" w14:textId="77777777" w:rsidR="005D12C9" w:rsidRPr="005D12C9" w:rsidRDefault="00AF4117" w:rsidP="005D12C9">
      <w:pPr>
        <w:jc w:val="both"/>
      </w:pPr>
      <w:r>
        <w:t xml:space="preserve">- </w:t>
      </w:r>
      <w:r w:rsidR="005D12C9" w:rsidRPr="005D12C9">
        <w:t xml:space="preserve">Dziewczęta zajmują pokoje wyłącznie z dziewczętami, a chłopcy z chłopcami. Należy wprowadzić podział łazienek na damskie i męskie, a jeśli to nie jest możliwe, to określić, w jakich godzinach z natrysków korzystają chłopcy, a w jakich dziewczęta. Przyjmuje się zasadę, że do </w:t>
      </w:r>
      <w:r w:rsidR="005D12C9" w:rsidRPr="005D12C9">
        <w:lastRenderedPageBreak/>
        <w:t xml:space="preserve">prywatnych pokoi oraz do łazienek nie powinny wchodzić osoby płci przeciwnej, a kontakty towarzyskie możliwe są w przestrzeni wspólnej (jadalnia, świetlica, podwórko itp.). </w:t>
      </w:r>
    </w:p>
    <w:p w14:paraId="66E5F29A" w14:textId="77777777" w:rsidR="005D12C9" w:rsidRPr="005D12C9" w:rsidRDefault="00AF4117" w:rsidP="005D12C9">
      <w:pPr>
        <w:jc w:val="both"/>
      </w:pPr>
      <w:r>
        <w:t xml:space="preserve">- </w:t>
      </w:r>
      <w:r w:rsidR="005D12C9" w:rsidRPr="005D12C9">
        <w:t xml:space="preserve">Należy unikać sytuacji, w których w bezpośredniej bliskości grupy nocują dodatkowe osoby dorosłe (np. kierowca autokaru), a jeśli to konieczne, to należy gości przedstawić dzieciom i wyjaśnić, kim są. Od gości wymaga się przestrzegania </w:t>
      </w:r>
      <w:r w:rsidR="005D12C9" w:rsidRPr="005D12C9">
        <w:rPr>
          <w:i/>
          <w:iCs/>
        </w:rPr>
        <w:t>Zasad bezpiecznego kontaktu</w:t>
      </w:r>
      <w:r w:rsidR="005D12C9" w:rsidRPr="005D12C9">
        <w:t xml:space="preserve">. </w:t>
      </w:r>
    </w:p>
    <w:p w14:paraId="1E98FCBA" w14:textId="77777777" w:rsidR="005D12C9" w:rsidRPr="005D12C9" w:rsidRDefault="00AF4117" w:rsidP="005D12C9">
      <w:pPr>
        <w:jc w:val="both"/>
      </w:pPr>
      <w:r>
        <w:t xml:space="preserve">- </w:t>
      </w:r>
      <w:r w:rsidR="005D12C9" w:rsidRPr="005D12C9">
        <w:t>Jeśli rejestracja jakiegoś wydarzenia zostanie zlecona osobie zewnętrznej (wynajętemu fotografowi lub kamerzyście), należy poinformować o tym uczestników wydarzenia, zobowiązać osobę/firmę r</w:t>
      </w:r>
      <w:r>
        <w:t>e</w:t>
      </w:r>
      <w:r w:rsidR="005D12C9" w:rsidRPr="005D12C9">
        <w:t>jestrującą wydarzenie do przestrzegania niniejszych wytycznych oraz przepisów prawa w zakresie ochrony danych osobowych, zobowiązać osobę/firmę rejestrującą wydarzenie do noszenia identyf</w:t>
      </w:r>
      <w:r>
        <w:t>i</w:t>
      </w:r>
      <w:r w:rsidR="005D12C9" w:rsidRPr="005D12C9">
        <w:t xml:space="preserve">katora w czasie trwania wydarzenia. </w:t>
      </w:r>
    </w:p>
    <w:p w14:paraId="6E242BEE" w14:textId="77777777" w:rsidR="005D12C9" w:rsidRPr="005D12C9" w:rsidRDefault="00AF4117" w:rsidP="005D12C9">
      <w:pPr>
        <w:jc w:val="both"/>
      </w:pPr>
      <w:r>
        <w:t xml:space="preserve">- </w:t>
      </w:r>
      <w:r w:rsidR="005D12C9" w:rsidRPr="005D12C9">
        <w:rPr>
          <w:i/>
          <w:iCs/>
        </w:rPr>
        <w:t xml:space="preserve">Personelowi </w:t>
      </w:r>
      <w:r w:rsidR="005D12C9" w:rsidRPr="005D12C9">
        <w:t>organizacji nie wolno umożliwiać przedstawicielom mediów i osobom nieupoważni</w:t>
      </w:r>
      <w:r>
        <w:t>o</w:t>
      </w:r>
      <w:r w:rsidR="005D12C9" w:rsidRPr="005D12C9">
        <w:t xml:space="preserve">nym utrwalania wizerunku dziecka znajdującego się pod jego opieką bez pisemnej zgody opiekuna dziecka. </w:t>
      </w:r>
      <w:r w:rsidR="005D12C9" w:rsidRPr="005D12C9">
        <w:rPr>
          <w:i/>
          <w:iCs/>
        </w:rPr>
        <w:t xml:space="preserve">Personel </w:t>
      </w:r>
      <w:r w:rsidR="005D12C9" w:rsidRPr="005D12C9">
        <w:t xml:space="preserve">organizacji nie kontaktuje przedstawicieli mediów z dziećmi, nie przekazuje mediom kontaktu do opiekunów dzieci i nie wypowiada się w kontakcie z przedstawicielami mediów o sprawie dziecka lub jego opiekuna. </w:t>
      </w:r>
    </w:p>
    <w:p w14:paraId="7CB64AC9" w14:textId="77777777" w:rsidR="005D12C9" w:rsidRPr="005D12C9" w:rsidRDefault="005D12C9" w:rsidP="005D12C9">
      <w:pPr>
        <w:jc w:val="both"/>
      </w:pPr>
    </w:p>
    <w:p w14:paraId="785FEEA3" w14:textId="77777777" w:rsidR="005D12C9" w:rsidRPr="005D12C9" w:rsidRDefault="005D12C9" w:rsidP="00AF4117">
      <w:pPr>
        <w:jc w:val="center"/>
      </w:pPr>
      <w:r w:rsidRPr="005D12C9">
        <w:rPr>
          <w:b/>
          <w:bCs/>
        </w:rPr>
        <w:t>Rozdział V</w:t>
      </w:r>
    </w:p>
    <w:p w14:paraId="1352D988" w14:textId="77777777" w:rsidR="005D12C9" w:rsidRPr="005D12C9" w:rsidRDefault="005D12C9" w:rsidP="00AF4117">
      <w:pPr>
        <w:jc w:val="center"/>
      </w:pPr>
      <w:r w:rsidRPr="005D12C9">
        <w:rPr>
          <w:b/>
          <w:bCs/>
        </w:rPr>
        <w:t>Wymogi dotyczące bezpiecznych relacji między małoletnimi</w:t>
      </w:r>
    </w:p>
    <w:p w14:paraId="6C6FE2B0" w14:textId="77777777" w:rsidR="00AF4117" w:rsidRDefault="00AF4117" w:rsidP="005D12C9">
      <w:pPr>
        <w:jc w:val="both"/>
        <w:rPr>
          <w:b/>
          <w:bCs/>
        </w:rPr>
      </w:pPr>
    </w:p>
    <w:p w14:paraId="1B586131" w14:textId="77777777" w:rsidR="005D12C9" w:rsidRPr="005D12C9" w:rsidRDefault="005D12C9" w:rsidP="005D12C9">
      <w:pPr>
        <w:jc w:val="both"/>
      </w:pPr>
      <w:r w:rsidRPr="005D12C9">
        <w:rPr>
          <w:b/>
          <w:bCs/>
        </w:rPr>
        <w:t xml:space="preserve">20. </w:t>
      </w:r>
      <w:r w:rsidRPr="005D12C9">
        <w:t xml:space="preserve">Osoby małoletnie przebywające pod opieką </w:t>
      </w:r>
      <w:r w:rsidR="00214C8F">
        <w:t xml:space="preserve">osób odpowiedzialnych </w:t>
      </w:r>
      <w:r w:rsidRPr="005D12C9">
        <w:t>powinny stos</w:t>
      </w:r>
      <w:r w:rsidR="00214C8F">
        <w:t>o</w:t>
      </w:r>
      <w:r w:rsidRPr="005D12C9">
        <w:t xml:space="preserve">wać się do ich poleceń oraz przestrzegać regulaminów zaakceptowanych przez ich opiekunów. </w:t>
      </w:r>
    </w:p>
    <w:p w14:paraId="289553F8" w14:textId="77777777" w:rsidR="005D12C9" w:rsidRPr="005D12C9" w:rsidRDefault="005D12C9" w:rsidP="005D12C9">
      <w:pPr>
        <w:jc w:val="both"/>
      </w:pPr>
      <w:r w:rsidRPr="005D12C9">
        <w:rPr>
          <w:b/>
          <w:bCs/>
        </w:rPr>
        <w:t xml:space="preserve">21. </w:t>
      </w:r>
      <w:r w:rsidRPr="005D12C9">
        <w:t xml:space="preserve">W szczególności w kontaktach rówieśniczych dzieci powinny przestrzegać następujących zasad: </w:t>
      </w:r>
    </w:p>
    <w:p w14:paraId="03C3094B" w14:textId="77777777" w:rsidR="005D12C9" w:rsidRPr="005D12C9" w:rsidRDefault="00214C8F" w:rsidP="005D12C9">
      <w:pPr>
        <w:jc w:val="both"/>
      </w:pPr>
      <w:r>
        <w:t xml:space="preserve">- </w:t>
      </w:r>
      <w:r w:rsidR="005D12C9" w:rsidRPr="005D12C9">
        <w:t xml:space="preserve">Z innymi uczestnikami i członkami personelu komunikujemy się kulturalnie i szczerze. </w:t>
      </w:r>
    </w:p>
    <w:p w14:paraId="6C483E90" w14:textId="77777777" w:rsidR="005D12C9" w:rsidRPr="005D12C9" w:rsidRDefault="00214C8F" w:rsidP="005D12C9">
      <w:pPr>
        <w:jc w:val="both"/>
      </w:pPr>
      <w:r>
        <w:t xml:space="preserve">- </w:t>
      </w:r>
      <w:r w:rsidR="005D12C9" w:rsidRPr="005D12C9">
        <w:t xml:space="preserve">Dbamy o wspólne bezpieczeństwo. Wszystkie potencjalnie niebezpieczne incydenty zgłaszamy niezwłocznie osobom dorosłym. </w:t>
      </w:r>
    </w:p>
    <w:p w14:paraId="2A94FC9F" w14:textId="77777777" w:rsidR="005D12C9" w:rsidRPr="005D12C9" w:rsidRDefault="00214C8F" w:rsidP="005D12C9">
      <w:pPr>
        <w:jc w:val="both"/>
      </w:pPr>
      <w:r>
        <w:t xml:space="preserve">- </w:t>
      </w:r>
      <w:r w:rsidR="005D12C9" w:rsidRPr="005D12C9">
        <w:t xml:space="preserve">Stosujemy się do zasad kultury osobistej, higieny osobistej i poszanowania dobra wspólnego. </w:t>
      </w:r>
    </w:p>
    <w:p w14:paraId="30AC1F3A" w14:textId="77777777" w:rsidR="005D12C9" w:rsidRPr="005D12C9" w:rsidRDefault="00214C8F" w:rsidP="005D12C9">
      <w:pPr>
        <w:jc w:val="both"/>
      </w:pPr>
      <w:r>
        <w:t>-</w:t>
      </w:r>
      <w:r w:rsidR="005D12C9" w:rsidRPr="005D12C9">
        <w:t xml:space="preserve"> Akceptujemy i stosujemy się do zakazu używania alkoholu, tytoniu (także e-papierosów), narkotyków, napojów energetycznych i innych substancji psychoaktywnych oraz promowania używania ich wobec innych uczestników. </w:t>
      </w:r>
    </w:p>
    <w:p w14:paraId="5636C824" w14:textId="77777777" w:rsidR="005D12C9" w:rsidRPr="005D12C9" w:rsidRDefault="00214C8F" w:rsidP="005D12C9">
      <w:pPr>
        <w:jc w:val="both"/>
      </w:pPr>
      <w:r>
        <w:t xml:space="preserve">- </w:t>
      </w:r>
      <w:r w:rsidR="005D12C9" w:rsidRPr="005D12C9">
        <w:t xml:space="preserve">Akceptujemy i stosujemy się do zakazu stosowania przemocy w jakiejkolwiek formie wobec innych uczestników oraz personelu. </w:t>
      </w:r>
    </w:p>
    <w:p w14:paraId="0EA8DF47" w14:textId="77777777" w:rsidR="005D12C9" w:rsidRPr="005D12C9" w:rsidRDefault="005D12C9" w:rsidP="005D12C9">
      <w:pPr>
        <w:jc w:val="both"/>
      </w:pPr>
      <w:r w:rsidRPr="005D12C9">
        <w:rPr>
          <w:b/>
          <w:bCs/>
        </w:rPr>
        <w:t xml:space="preserve">22. </w:t>
      </w:r>
      <w:r w:rsidRPr="005D12C9">
        <w:t xml:space="preserve">W przypadku, gdy dochodzi do złamania wyżej opisanych zasad albo personel dowiaduje się lub podejrzewa, że dziecko jest krzywdzone przez inne dziecko, należy podjąć adekwatne działania mające na celu poprawę sytuacji, np.: </w:t>
      </w:r>
    </w:p>
    <w:p w14:paraId="7F8A643B" w14:textId="77777777" w:rsidR="005D12C9" w:rsidRPr="005D12C9" w:rsidRDefault="00214C8F" w:rsidP="005D12C9">
      <w:pPr>
        <w:jc w:val="both"/>
      </w:pPr>
      <w:r>
        <w:t xml:space="preserve">- </w:t>
      </w:r>
      <w:r w:rsidR="005D12C9" w:rsidRPr="005D12C9">
        <w:t xml:space="preserve">rozmowa indywidualna z dzieckiem, </w:t>
      </w:r>
    </w:p>
    <w:p w14:paraId="7B342989" w14:textId="77777777" w:rsidR="005D12C9" w:rsidRPr="005D12C9" w:rsidRDefault="00214C8F" w:rsidP="005D12C9">
      <w:pPr>
        <w:jc w:val="both"/>
      </w:pPr>
      <w:r>
        <w:t xml:space="preserve">- </w:t>
      </w:r>
      <w:r w:rsidR="005D12C9" w:rsidRPr="005D12C9">
        <w:t xml:space="preserve">rozmowa z opiekunami, </w:t>
      </w:r>
    </w:p>
    <w:p w14:paraId="1B2A6196" w14:textId="77777777" w:rsidR="005D12C9" w:rsidRPr="005D12C9" w:rsidRDefault="00214C8F" w:rsidP="005D12C9">
      <w:pPr>
        <w:jc w:val="both"/>
      </w:pPr>
      <w:r>
        <w:t xml:space="preserve">- </w:t>
      </w:r>
      <w:r w:rsidR="005D12C9" w:rsidRPr="005D12C9">
        <w:t xml:space="preserve">wprowadzenie nowych, konkretnych zasad w grupie lub w relacjach między dziećmi (np. na drodze mediacji), </w:t>
      </w:r>
    </w:p>
    <w:p w14:paraId="43EE71DD" w14:textId="77777777" w:rsidR="005D12C9" w:rsidRPr="005D12C9" w:rsidRDefault="00214C8F" w:rsidP="005D12C9">
      <w:pPr>
        <w:jc w:val="both"/>
      </w:pPr>
      <w:r>
        <w:lastRenderedPageBreak/>
        <w:t xml:space="preserve">- </w:t>
      </w:r>
      <w:r w:rsidR="005D12C9" w:rsidRPr="005D12C9">
        <w:t xml:space="preserve">sprawdzenie, czy dziecko krzywdzące nie doświadcza krzywdzenia (także w innym miejscu, w innej formie i od innych osób), </w:t>
      </w:r>
    </w:p>
    <w:p w14:paraId="2D92F1DE" w14:textId="77777777" w:rsidR="005D12C9" w:rsidRPr="005D12C9" w:rsidRDefault="00214C8F" w:rsidP="005D12C9">
      <w:pPr>
        <w:jc w:val="both"/>
      </w:pPr>
      <w:r>
        <w:t xml:space="preserve">- </w:t>
      </w:r>
      <w:r w:rsidR="005D12C9" w:rsidRPr="005D12C9">
        <w:t xml:space="preserve">zmianę warunków zewnętrznych (plan dnia, zakwaterowanie, podział grup, dostępność animatora), </w:t>
      </w:r>
    </w:p>
    <w:p w14:paraId="7955AF88" w14:textId="77777777" w:rsidR="005D12C9" w:rsidRPr="005D12C9" w:rsidRDefault="00214C8F" w:rsidP="005D12C9">
      <w:pPr>
        <w:jc w:val="both"/>
      </w:pPr>
      <w:r>
        <w:t xml:space="preserve">- </w:t>
      </w:r>
      <w:r w:rsidR="005D12C9" w:rsidRPr="005D12C9">
        <w:t xml:space="preserve">w ostateczności: odmówienie dziecku dalszego pobytu na wyjeździe lub uczestnictwa w spotkaniach do czasu aż otrzyma stosowną pomoc i jego zachowanie nie będzie nikogo krzywdziło. </w:t>
      </w:r>
    </w:p>
    <w:p w14:paraId="673BE519" w14:textId="77777777" w:rsidR="005D12C9" w:rsidRPr="005D12C9" w:rsidRDefault="00214C8F" w:rsidP="005D12C9">
      <w:pPr>
        <w:jc w:val="both"/>
      </w:pPr>
      <w:r>
        <w:t xml:space="preserve">- </w:t>
      </w:r>
      <w:r w:rsidR="005D12C9" w:rsidRPr="005D12C9">
        <w:t xml:space="preserve">Jeśli doszło do popełnienia przestępstwa – zawiadomienie odpowiednich służb. </w:t>
      </w:r>
    </w:p>
    <w:p w14:paraId="7FD0D11C" w14:textId="77777777" w:rsidR="005D12C9" w:rsidRPr="005D12C9" w:rsidRDefault="005D12C9" w:rsidP="005D12C9">
      <w:pPr>
        <w:jc w:val="both"/>
      </w:pPr>
    </w:p>
    <w:p w14:paraId="08F327FF" w14:textId="77777777" w:rsidR="005D12C9" w:rsidRPr="005D12C9" w:rsidRDefault="005D12C9" w:rsidP="00214C8F">
      <w:pPr>
        <w:jc w:val="center"/>
      </w:pPr>
      <w:r w:rsidRPr="005D12C9">
        <w:rPr>
          <w:b/>
          <w:bCs/>
        </w:rPr>
        <w:t>Rozdział VI</w:t>
      </w:r>
    </w:p>
    <w:p w14:paraId="735208D2" w14:textId="77777777" w:rsidR="005D12C9" w:rsidRDefault="005D12C9" w:rsidP="00214C8F">
      <w:pPr>
        <w:jc w:val="center"/>
        <w:rPr>
          <w:b/>
          <w:bCs/>
        </w:rPr>
      </w:pPr>
      <w:r w:rsidRPr="005D12C9">
        <w:rPr>
          <w:b/>
          <w:bCs/>
        </w:rPr>
        <w:t>Zasady korzystania z urządzeń elektronicznych z dostępem do sieci Internet</w:t>
      </w:r>
    </w:p>
    <w:p w14:paraId="2D29606B" w14:textId="77777777" w:rsidR="00214C8F" w:rsidRPr="005D12C9" w:rsidRDefault="00214C8F" w:rsidP="005D12C9">
      <w:pPr>
        <w:jc w:val="both"/>
      </w:pPr>
    </w:p>
    <w:p w14:paraId="2764B3BA" w14:textId="77777777" w:rsidR="005D12C9" w:rsidRPr="005D12C9" w:rsidRDefault="005D12C9" w:rsidP="005D12C9">
      <w:pPr>
        <w:jc w:val="both"/>
      </w:pPr>
      <w:r w:rsidRPr="005D12C9">
        <w:rPr>
          <w:b/>
          <w:bCs/>
        </w:rPr>
        <w:t xml:space="preserve">23. </w:t>
      </w:r>
      <w:r w:rsidRPr="005D12C9">
        <w:t xml:space="preserve"> nie udostępnia dzieciom urządzeń multimedialnych z dostępem do Internetu. </w:t>
      </w:r>
    </w:p>
    <w:p w14:paraId="5D4FABA7" w14:textId="77777777" w:rsidR="005D12C9" w:rsidRPr="005D12C9" w:rsidRDefault="005D12C9" w:rsidP="005D12C9">
      <w:pPr>
        <w:jc w:val="both"/>
      </w:pPr>
      <w:r w:rsidRPr="005D12C9">
        <w:rPr>
          <w:b/>
          <w:bCs/>
        </w:rPr>
        <w:t xml:space="preserve">24. </w:t>
      </w:r>
      <w:r w:rsidRPr="005D12C9">
        <w:t xml:space="preserve">Na </w:t>
      </w:r>
      <w:r w:rsidR="00214C8F">
        <w:t>wyjazdach organizowanych przez Parafię</w:t>
      </w:r>
      <w:r w:rsidRPr="005D12C9">
        <w:t xml:space="preserve"> obowiązuje zasada, że urządzenia telekomunikacyjne uczestników są wyłączone, a kontakt telefoniczny z opiekunami jest możliwy w godzinach i w sposób określony w regulaminie wyjazdu. </w:t>
      </w:r>
    </w:p>
    <w:p w14:paraId="547911A4" w14:textId="77777777" w:rsidR="005D12C9" w:rsidRPr="005D12C9" w:rsidRDefault="005D12C9" w:rsidP="005D12C9">
      <w:pPr>
        <w:jc w:val="both"/>
      </w:pPr>
      <w:r w:rsidRPr="005D12C9">
        <w:rPr>
          <w:b/>
          <w:bCs/>
        </w:rPr>
        <w:t xml:space="preserve">25. </w:t>
      </w:r>
      <w:r w:rsidRPr="005D12C9">
        <w:t xml:space="preserve">Jeśli kontakt uczestnika z opiekunami ma się odbyć przez telefon organizatora wyjazdu, telefon ten powinien mieć wyłączony transfer danych i być wylogowany z sieci </w:t>
      </w:r>
      <w:proofErr w:type="spellStart"/>
      <w:r w:rsidRPr="005D12C9">
        <w:t>WiFi</w:t>
      </w:r>
      <w:proofErr w:type="spellEnd"/>
      <w:r w:rsidRPr="005D12C9">
        <w:t xml:space="preserve">. </w:t>
      </w:r>
    </w:p>
    <w:p w14:paraId="43A6909A" w14:textId="77777777" w:rsidR="00214C8F" w:rsidRDefault="00214C8F" w:rsidP="005D12C9">
      <w:pPr>
        <w:jc w:val="both"/>
        <w:rPr>
          <w:b/>
          <w:bCs/>
        </w:rPr>
      </w:pPr>
    </w:p>
    <w:p w14:paraId="68063D7C" w14:textId="77777777" w:rsidR="005D12C9" w:rsidRPr="005D12C9" w:rsidRDefault="005D12C9" w:rsidP="00214C8F">
      <w:pPr>
        <w:jc w:val="center"/>
      </w:pPr>
      <w:r w:rsidRPr="005D12C9">
        <w:rPr>
          <w:b/>
          <w:bCs/>
        </w:rPr>
        <w:t>Rozdział VII</w:t>
      </w:r>
    </w:p>
    <w:p w14:paraId="52719A35" w14:textId="77777777" w:rsidR="005D12C9" w:rsidRPr="005D12C9" w:rsidRDefault="005D12C9" w:rsidP="00214C8F">
      <w:pPr>
        <w:jc w:val="center"/>
      </w:pPr>
      <w:r w:rsidRPr="005D12C9">
        <w:rPr>
          <w:b/>
          <w:bCs/>
        </w:rPr>
        <w:t>Zasady i procedury podejmowania interwencji</w:t>
      </w:r>
    </w:p>
    <w:p w14:paraId="6B35CD20" w14:textId="77777777" w:rsidR="00214C8F" w:rsidRDefault="00214C8F" w:rsidP="005D12C9">
      <w:pPr>
        <w:jc w:val="both"/>
        <w:rPr>
          <w:b/>
          <w:bCs/>
        </w:rPr>
      </w:pPr>
    </w:p>
    <w:p w14:paraId="0A0B37B8" w14:textId="77777777" w:rsidR="005D12C9" w:rsidRPr="005D12C9" w:rsidRDefault="005D12C9" w:rsidP="005D12C9">
      <w:pPr>
        <w:jc w:val="both"/>
      </w:pPr>
      <w:r w:rsidRPr="005D12C9">
        <w:rPr>
          <w:b/>
          <w:bCs/>
        </w:rPr>
        <w:t xml:space="preserve">26. </w:t>
      </w:r>
      <w:r w:rsidRPr="005D12C9">
        <w:t xml:space="preserve">W przypadku podejrzenia, że życie dziecka jest zagrożone lub grozi mu ciężki uszczerbek na zdrowiu należy niezwłocznie poinformować odpowiednie służby (policja, pogotowie ratunkowe), dzwoniąc pod numer 112 lub 999 (pogotowie). Poinformowania służb dokonuje członek personelu, który pierwszy powziął informację o zagrożeniu i następnie wypełnia </w:t>
      </w:r>
      <w:r w:rsidRPr="005D12C9">
        <w:rPr>
          <w:i/>
          <w:iCs/>
        </w:rPr>
        <w:t>kartę interwencji</w:t>
      </w:r>
      <w:r w:rsidRPr="005D12C9">
        <w:t>.</w:t>
      </w:r>
    </w:p>
    <w:p w14:paraId="6B654151" w14:textId="77777777" w:rsidR="005D12C9" w:rsidRPr="005D12C9" w:rsidRDefault="005D12C9" w:rsidP="005D12C9">
      <w:pPr>
        <w:jc w:val="both"/>
      </w:pPr>
      <w:r w:rsidRPr="005D12C9">
        <w:rPr>
          <w:b/>
          <w:bCs/>
        </w:rPr>
        <w:t xml:space="preserve">27. </w:t>
      </w:r>
      <w:r w:rsidRPr="005D12C9">
        <w:t xml:space="preserve">Na potrzeby niniejszego dokumentu przyjęto następujące procedury reagowania w zależności od rodzaju zdarzenia: </w:t>
      </w:r>
    </w:p>
    <w:p w14:paraId="2687B876" w14:textId="77777777" w:rsidR="005D12C9" w:rsidRPr="005D12C9" w:rsidRDefault="00214C8F" w:rsidP="005D12C9">
      <w:pPr>
        <w:jc w:val="both"/>
      </w:pPr>
      <w:r>
        <w:t xml:space="preserve">- </w:t>
      </w:r>
      <w:r w:rsidR="005D12C9" w:rsidRPr="005D12C9">
        <w:t xml:space="preserve">popełniono przestępstwo na szkodę dziecka (np. wykorzystanie seksualne, znęcanie się nad dzieckiem), </w:t>
      </w:r>
    </w:p>
    <w:p w14:paraId="3FBC6068" w14:textId="77777777" w:rsidR="005D12C9" w:rsidRPr="005D12C9" w:rsidRDefault="00214C8F" w:rsidP="005D12C9">
      <w:pPr>
        <w:jc w:val="both"/>
      </w:pPr>
      <w:r>
        <w:t xml:space="preserve">- </w:t>
      </w:r>
      <w:r w:rsidR="005D12C9" w:rsidRPr="005D12C9">
        <w:t xml:space="preserve">doszło do innej formy przemocy, niebędącej przestępstwem (np. krzyk, poniżanie, zaniedbanie), </w:t>
      </w:r>
    </w:p>
    <w:p w14:paraId="38CB51F2" w14:textId="77777777" w:rsidR="005D12C9" w:rsidRPr="005D12C9" w:rsidRDefault="00214C8F" w:rsidP="005D12C9">
      <w:pPr>
        <w:jc w:val="both"/>
      </w:pPr>
      <w:r>
        <w:t xml:space="preserve">- </w:t>
      </w:r>
      <w:r w:rsidR="005D12C9" w:rsidRPr="005D12C9">
        <w:t xml:space="preserve">obserwuje się niepokojące symptomy i podejrzewa, że dziecko może doświadczać krzywdzenia. </w:t>
      </w:r>
    </w:p>
    <w:p w14:paraId="6B13746C" w14:textId="77777777" w:rsidR="005D12C9" w:rsidRPr="005D12C9" w:rsidRDefault="005D12C9" w:rsidP="005D12C9">
      <w:pPr>
        <w:jc w:val="both"/>
      </w:pPr>
      <w:r w:rsidRPr="005D12C9">
        <w:rPr>
          <w:b/>
          <w:bCs/>
        </w:rPr>
        <w:t xml:space="preserve">28. </w:t>
      </w:r>
      <w:r w:rsidRPr="005D12C9">
        <w:t xml:space="preserve">W każdej z ww. sytuacji członek personelu, który był świadkiem krzywdzenia, powiernikiem dziecka, które ujawniło krzywdzenie lub obserwuje niepokojące sygnały, sporządza notatkę, w której zapisuje wszystkie fakty, jakimi dysponuje. Sporządzenie notatki pomoże </w:t>
      </w:r>
      <w:r w:rsidRPr="005D12C9">
        <w:rPr>
          <w:i/>
          <w:iCs/>
        </w:rPr>
        <w:t xml:space="preserve">Zespołowi </w:t>
      </w:r>
      <w:r w:rsidRPr="005D12C9">
        <w:t xml:space="preserve">właściwie pokierować sprawą, ale także ochroni dziecko przed koniecznością ponownego konfrontowania się z trudnymi zdarzeniami. Dziecko nie powinno być wypytywane o fakty, które już były ujawnione, bo dorosły o nich zapomniał! </w:t>
      </w:r>
    </w:p>
    <w:p w14:paraId="64664653" w14:textId="77777777" w:rsidR="005D12C9" w:rsidRPr="005D12C9" w:rsidRDefault="005D12C9" w:rsidP="005D12C9">
      <w:pPr>
        <w:jc w:val="both"/>
      </w:pPr>
      <w:r w:rsidRPr="005D12C9">
        <w:rPr>
          <w:b/>
          <w:bCs/>
        </w:rPr>
        <w:lastRenderedPageBreak/>
        <w:t xml:space="preserve">29. </w:t>
      </w:r>
      <w:r w:rsidRPr="005D12C9">
        <w:t xml:space="preserve">W każdej z ww. sytuacji ustala się osobę, która jest koordynatorem interwencji. Powinna być to osoba, która czuje się na siłach do podjęcia takiego zadania. Może to być: </w:t>
      </w:r>
    </w:p>
    <w:p w14:paraId="42A4B7FE" w14:textId="77777777" w:rsidR="005D12C9" w:rsidRPr="005D12C9" w:rsidRDefault="00214C8F" w:rsidP="005D12C9">
      <w:pPr>
        <w:jc w:val="both"/>
      </w:pPr>
      <w:r>
        <w:t xml:space="preserve">- </w:t>
      </w:r>
      <w:r w:rsidR="005D12C9" w:rsidRPr="005D12C9">
        <w:t>członek personelu, który był świadkiem krzywdzenia, powiernikiem dziecka, które ujawniło krzy</w:t>
      </w:r>
      <w:r>
        <w:t>w</w:t>
      </w:r>
      <w:r w:rsidR="005D12C9" w:rsidRPr="005D12C9">
        <w:t xml:space="preserve">dzenie lub obserwuje niepokojące sygnały, </w:t>
      </w:r>
    </w:p>
    <w:p w14:paraId="44335CF2" w14:textId="77777777" w:rsidR="005D12C9" w:rsidRPr="005D12C9" w:rsidRDefault="00214C8F" w:rsidP="005D12C9">
      <w:pPr>
        <w:jc w:val="both"/>
      </w:pPr>
      <w:r>
        <w:t xml:space="preserve">- osoba </w:t>
      </w:r>
      <w:r w:rsidR="005D12C9" w:rsidRPr="005D12C9">
        <w:t>odpowiedzialn</w:t>
      </w:r>
      <w:r>
        <w:t>a</w:t>
      </w:r>
      <w:r w:rsidR="005D12C9" w:rsidRPr="005D12C9">
        <w:t xml:space="preserve"> w danej wspólnocie lub na danych rekolekcjach, </w:t>
      </w:r>
    </w:p>
    <w:p w14:paraId="0181894F" w14:textId="77777777" w:rsidR="005D12C9" w:rsidRPr="005D12C9" w:rsidRDefault="00214C8F" w:rsidP="005D12C9">
      <w:pPr>
        <w:jc w:val="both"/>
      </w:pPr>
      <w:r>
        <w:t xml:space="preserve">- </w:t>
      </w:r>
      <w:r w:rsidR="005D12C9" w:rsidRPr="005D12C9">
        <w:t xml:space="preserve">członek </w:t>
      </w:r>
      <w:r w:rsidR="005D12C9" w:rsidRPr="005D12C9">
        <w:rPr>
          <w:i/>
          <w:iCs/>
        </w:rPr>
        <w:t>Zespołu</w:t>
      </w:r>
      <w:r w:rsidR="005D12C9" w:rsidRPr="005D12C9">
        <w:t xml:space="preserve">. </w:t>
      </w:r>
    </w:p>
    <w:p w14:paraId="617D438F" w14:textId="77777777" w:rsidR="005D12C9" w:rsidRPr="005D12C9" w:rsidRDefault="005D12C9" w:rsidP="005D12C9">
      <w:pPr>
        <w:jc w:val="both"/>
      </w:pPr>
      <w:r w:rsidRPr="005D12C9">
        <w:rPr>
          <w:b/>
          <w:bCs/>
        </w:rPr>
        <w:t xml:space="preserve">30. </w:t>
      </w:r>
      <w:r w:rsidRPr="005D12C9">
        <w:t xml:space="preserve">Niezależnie od tego, kto zostaje wyznaczony na koordynatora interwencji, zgłasza on jej rozpoczęcie </w:t>
      </w:r>
      <w:r w:rsidRPr="005D12C9">
        <w:rPr>
          <w:i/>
          <w:iCs/>
        </w:rPr>
        <w:t xml:space="preserve">Zespołowi </w:t>
      </w:r>
      <w:r w:rsidRPr="005D12C9">
        <w:t xml:space="preserve">oraz otrzymuje od </w:t>
      </w:r>
      <w:r w:rsidRPr="005D12C9">
        <w:rPr>
          <w:i/>
          <w:iCs/>
        </w:rPr>
        <w:t xml:space="preserve">Zespołu </w:t>
      </w:r>
      <w:r w:rsidRPr="005D12C9">
        <w:t xml:space="preserve">niezbędne wsparcie i pomoc. </w:t>
      </w:r>
    </w:p>
    <w:p w14:paraId="1D95B712" w14:textId="77777777" w:rsidR="005D12C9" w:rsidRPr="005D12C9" w:rsidRDefault="005D12C9" w:rsidP="005D12C9">
      <w:pPr>
        <w:jc w:val="both"/>
      </w:pPr>
      <w:r w:rsidRPr="005D12C9">
        <w:rPr>
          <w:b/>
          <w:bCs/>
        </w:rPr>
        <w:t xml:space="preserve">31. </w:t>
      </w:r>
      <w:r w:rsidRPr="005D12C9">
        <w:t xml:space="preserve">Koordynator interwencji prowadzi </w:t>
      </w:r>
      <w:r w:rsidRPr="005D12C9">
        <w:rPr>
          <w:i/>
          <w:iCs/>
        </w:rPr>
        <w:t xml:space="preserve">kartę interwencji </w:t>
      </w:r>
      <w:r w:rsidRPr="005D12C9">
        <w:t xml:space="preserve">stanowiącą załącznik do </w:t>
      </w:r>
      <w:r w:rsidRPr="005D12C9">
        <w:rPr>
          <w:i/>
          <w:iCs/>
        </w:rPr>
        <w:t>Standardów</w:t>
      </w:r>
      <w:r w:rsidRPr="005D12C9">
        <w:t xml:space="preserve">. </w:t>
      </w:r>
    </w:p>
    <w:p w14:paraId="139CDE9F" w14:textId="77777777" w:rsidR="005D12C9" w:rsidRPr="005D12C9" w:rsidRDefault="005D12C9" w:rsidP="005D12C9">
      <w:pPr>
        <w:jc w:val="both"/>
      </w:pPr>
      <w:r w:rsidRPr="005D12C9">
        <w:rPr>
          <w:b/>
          <w:bCs/>
        </w:rPr>
        <w:t xml:space="preserve">32. </w:t>
      </w:r>
      <w:r w:rsidRPr="005D12C9">
        <w:t xml:space="preserve">W przypadku gdy personel obserwuje niepokojące symptomy i podejrzewa, że dziecko może doświadczać krzywdzenia, należy wybrać adekwatne działania z poniższego katalogu: </w:t>
      </w:r>
    </w:p>
    <w:p w14:paraId="04152C44" w14:textId="77777777" w:rsidR="005D12C9" w:rsidRPr="005D12C9" w:rsidRDefault="00214C8F" w:rsidP="005D12C9">
      <w:pPr>
        <w:jc w:val="both"/>
      </w:pPr>
      <w:r>
        <w:t xml:space="preserve">- </w:t>
      </w:r>
      <w:r w:rsidR="005D12C9" w:rsidRPr="005D12C9">
        <w:t>Rozważyć wzmożoną ale dyskretną obserwację dziecka przez personel w celu weryfikacji podejrzeń i zebrania faktów, np. siniaki, ubiór nieadekwatny do pogody, przebywanie poza domem bez nadz</w:t>
      </w:r>
      <w:r>
        <w:t>o</w:t>
      </w:r>
      <w:r w:rsidR="005D12C9" w:rsidRPr="005D12C9">
        <w:t xml:space="preserve">ru osoby dorosłej. </w:t>
      </w:r>
    </w:p>
    <w:p w14:paraId="3B4FF084" w14:textId="77777777" w:rsidR="005D12C9" w:rsidRPr="005D12C9" w:rsidRDefault="00214C8F" w:rsidP="005D12C9">
      <w:pPr>
        <w:jc w:val="both"/>
      </w:pPr>
      <w:r>
        <w:t xml:space="preserve">- </w:t>
      </w:r>
      <w:r w:rsidR="005D12C9" w:rsidRPr="005D12C9">
        <w:t xml:space="preserve">Podjąć rozmowę indywidualną z dzieckiem w celu weryfikacji podejrzeń, w obecności świadka. </w:t>
      </w:r>
    </w:p>
    <w:p w14:paraId="04CABA32" w14:textId="77777777" w:rsidR="005D12C9" w:rsidRPr="005D12C9" w:rsidRDefault="00214C8F" w:rsidP="005D12C9">
      <w:pPr>
        <w:jc w:val="both"/>
      </w:pPr>
      <w:r>
        <w:t xml:space="preserve">- </w:t>
      </w:r>
      <w:r w:rsidR="005D12C9" w:rsidRPr="005D12C9">
        <w:t xml:space="preserve">Rozważyć rozmowę z opiekunem dziecka, którego </w:t>
      </w:r>
      <w:r>
        <w:t>nie</w:t>
      </w:r>
      <w:r w:rsidR="005D12C9" w:rsidRPr="005D12C9">
        <w:t xml:space="preserve"> podejrzewamy o krzywdzenie, na temat naszych obaw. </w:t>
      </w:r>
    </w:p>
    <w:p w14:paraId="7055B327" w14:textId="77777777" w:rsidR="005D12C9" w:rsidRPr="005D12C9" w:rsidRDefault="00214C8F" w:rsidP="005D12C9">
      <w:pPr>
        <w:jc w:val="both"/>
      </w:pPr>
      <w:r>
        <w:t xml:space="preserve">- </w:t>
      </w:r>
      <w:r w:rsidR="005D12C9" w:rsidRPr="005D12C9">
        <w:t xml:space="preserve">Zapewnić dziecko i/lub opiekunów, że osoby doświadczające krzywdzenia mogą liczyć na naszą pomoc i nie są winne sytuacji, w jakiej się znalazły. </w:t>
      </w:r>
    </w:p>
    <w:p w14:paraId="22C6D8B4" w14:textId="77777777" w:rsidR="005D12C9" w:rsidRPr="005D12C9" w:rsidRDefault="00214C8F" w:rsidP="005D12C9">
      <w:pPr>
        <w:jc w:val="both"/>
      </w:pPr>
      <w:r>
        <w:t xml:space="preserve">- </w:t>
      </w:r>
      <w:r w:rsidR="005D12C9" w:rsidRPr="005D12C9">
        <w:t>Ocenić, czy podejrzenie krzywdzenia dziecka jest prawdopodobne oraz czy mamy do czynienia z podejrzeniem popełnienia przestępstwa czy też nie. Następnie działamy według odpowiednich pr</w:t>
      </w:r>
      <w:r>
        <w:t>o</w:t>
      </w:r>
      <w:r w:rsidR="005D12C9" w:rsidRPr="005D12C9">
        <w:t xml:space="preserve">cedur. W tego typu sytuacjach nie jest wymagana </w:t>
      </w:r>
      <w:r>
        <w:t>pewność</w:t>
      </w:r>
      <w:r w:rsidR="005D12C9" w:rsidRPr="005D12C9">
        <w:t xml:space="preserve"> personelu, co do sytuacji, ale tylko prawdopodobne </w:t>
      </w:r>
      <w:r>
        <w:t>podejrzenie</w:t>
      </w:r>
      <w:r w:rsidR="005D12C9" w:rsidRPr="005D12C9">
        <w:t xml:space="preserve"> krzywdzenia. </w:t>
      </w:r>
    </w:p>
    <w:p w14:paraId="41743CD8" w14:textId="77777777" w:rsidR="005D12C9" w:rsidRPr="005D12C9" w:rsidRDefault="005D12C9" w:rsidP="005D12C9">
      <w:pPr>
        <w:jc w:val="both"/>
      </w:pPr>
      <w:r w:rsidRPr="005D12C9">
        <w:rPr>
          <w:b/>
          <w:bCs/>
        </w:rPr>
        <w:t xml:space="preserve">33. </w:t>
      </w:r>
      <w:r w:rsidRPr="005D12C9">
        <w:t xml:space="preserve">W przypadku, gdy doszło do formy krzywdzenia, niebędącej przestępstwem: </w:t>
      </w:r>
    </w:p>
    <w:p w14:paraId="234F00F0" w14:textId="77777777" w:rsidR="005D12C9" w:rsidRPr="005D12C9" w:rsidRDefault="00214C8F" w:rsidP="005D12C9">
      <w:pPr>
        <w:jc w:val="both"/>
      </w:pPr>
      <w:r>
        <w:t xml:space="preserve">- </w:t>
      </w:r>
      <w:r w:rsidR="005D12C9" w:rsidRPr="005D12C9">
        <w:rPr>
          <w:i/>
          <w:iCs/>
        </w:rPr>
        <w:t xml:space="preserve">Koordynator </w:t>
      </w:r>
      <w:r w:rsidR="005D12C9" w:rsidRPr="005D12C9">
        <w:t>interwencji przeprowadza rozmowę z dzieckiem i innymi osobami mającymi lub m</w:t>
      </w:r>
      <w:r>
        <w:t>o</w:t>
      </w:r>
      <w:r w:rsidR="005D12C9" w:rsidRPr="005D12C9">
        <w:t>gącymi mieć wiedzę o zdarzeniu i o sytuacji osobistej (rodzinnej, zdrowotnej) dziecka, w szczegó</w:t>
      </w:r>
      <w:r>
        <w:t>l</w:t>
      </w:r>
      <w:r w:rsidR="005D12C9" w:rsidRPr="005D12C9">
        <w:t>ności jego opiekunami. W zależności od sytuacji, do udziału w tej rozmowie można zaprosić także inną osobę znaną dziecku lub rodzicom, o ile może to być pomocne. Ustalenia są spisywane na ka</w:t>
      </w:r>
      <w:r>
        <w:t>r</w:t>
      </w:r>
      <w:r w:rsidR="005D12C9" w:rsidRPr="005D12C9">
        <w:t xml:space="preserve">cie interwencji. </w:t>
      </w:r>
    </w:p>
    <w:p w14:paraId="28E3C231" w14:textId="77777777" w:rsidR="005D12C9" w:rsidRPr="005D12C9" w:rsidRDefault="00214C8F" w:rsidP="005D12C9">
      <w:pPr>
        <w:jc w:val="both"/>
      </w:pPr>
      <w:r>
        <w:t xml:space="preserve">- </w:t>
      </w:r>
      <w:r w:rsidR="005D12C9" w:rsidRPr="005D12C9">
        <w:rPr>
          <w:i/>
          <w:iCs/>
        </w:rPr>
        <w:t xml:space="preserve">Koordynator </w:t>
      </w:r>
      <w:r w:rsidR="005D12C9" w:rsidRPr="005D12C9">
        <w:t xml:space="preserve">przekazuje dziecku i opiekunowi informacje o telefonach zaufania, ośrodkach interwencji kryzysowej, instytucjach świadczących pomoc psychologiczną i/lub inne potrzebne kontakty – załącznik. O dostęp do tych danych i ich aktualizację dba </w:t>
      </w:r>
      <w:r w:rsidR="005D12C9" w:rsidRPr="005D12C9">
        <w:rPr>
          <w:i/>
          <w:iCs/>
        </w:rPr>
        <w:t>Zespół</w:t>
      </w:r>
      <w:r w:rsidR="005D12C9" w:rsidRPr="005D12C9">
        <w:t xml:space="preserve">. Powinny być one łatwo dostępne dla całego personelu organizacji, np. na stronie internetowej. </w:t>
      </w:r>
    </w:p>
    <w:p w14:paraId="449DA4D2" w14:textId="77777777" w:rsidR="005D12C9" w:rsidRPr="005D12C9" w:rsidRDefault="00214C8F" w:rsidP="005D12C9">
      <w:pPr>
        <w:jc w:val="both"/>
      </w:pPr>
      <w:r>
        <w:t xml:space="preserve">- </w:t>
      </w:r>
      <w:r w:rsidR="005D12C9" w:rsidRPr="005D12C9">
        <w:t xml:space="preserve">W zależności od powagi sytuacji </w:t>
      </w:r>
      <w:r w:rsidR="005D12C9" w:rsidRPr="005D12C9">
        <w:rPr>
          <w:i/>
          <w:iCs/>
        </w:rPr>
        <w:t xml:space="preserve">koordynator </w:t>
      </w:r>
      <w:r w:rsidR="005D12C9" w:rsidRPr="005D12C9">
        <w:t>informuje opiekunów o obowiązku zgłoszenia pode</w:t>
      </w:r>
      <w:r>
        <w:t>j</w:t>
      </w:r>
      <w:r w:rsidR="005D12C9" w:rsidRPr="005D12C9">
        <w:t xml:space="preserve">rzenia krzywdzenia dziecka do odpowiedniej instytucji (prokuratura/policja, sąd rodzinny, lub naj-bliższy ośrodek pomocy społecznej). </w:t>
      </w:r>
    </w:p>
    <w:p w14:paraId="6EC8F004" w14:textId="77777777" w:rsidR="005D12C9" w:rsidRPr="005D12C9" w:rsidRDefault="00214C8F" w:rsidP="005D12C9">
      <w:pPr>
        <w:jc w:val="both"/>
      </w:pPr>
      <w:r>
        <w:t xml:space="preserve">- </w:t>
      </w:r>
      <w:r w:rsidR="005D12C9" w:rsidRPr="005D12C9">
        <w:t>W przypadku, gdy z przeprowadzonych ustaleń wynika, że opiekun dziecka zaniedbuje jego potrzeby psychofizyczne, rodzina jest niewydolna wychowawczo lub rodzina stosuje przemoc wobec</w:t>
      </w:r>
      <w:r>
        <w:t xml:space="preserve"> </w:t>
      </w:r>
      <w:r w:rsidR="005D12C9" w:rsidRPr="005D12C9">
        <w:t xml:space="preserve">dziecka, </w:t>
      </w:r>
      <w:r w:rsidR="005D12C9" w:rsidRPr="005D12C9">
        <w:rPr>
          <w:i/>
          <w:iCs/>
        </w:rPr>
        <w:t xml:space="preserve">koordynator </w:t>
      </w:r>
      <w:r w:rsidR="005D12C9" w:rsidRPr="005D12C9">
        <w:t xml:space="preserve">lub </w:t>
      </w:r>
      <w:r w:rsidR="005D12C9" w:rsidRPr="005D12C9">
        <w:rPr>
          <w:i/>
          <w:iCs/>
        </w:rPr>
        <w:t xml:space="preserve">Zespół </w:t>
      </w:r>
      <w:r w:rsidR="005D12C9" w:rsidRPr="005D12C9">
        <w:t xml:space="preserve">informuje właściwy ośrodek pomocy społecznej o </w:t>
      </w:r>
      <w:r w:rsidR="005D12C9" w:rsidRPr="005D12C9">
        <w:lastRenderedPageBreak/>
        <w:t>potrzebie pom</w:t>
      </w:r>
      <w:r>
        <w:t>o</w:t>
      </w:r>
      <w:r w:rsidR="005D12C9" w:rsidRPr="005D12C9">
        <w:t xml:space="preserve">cy rodzinie i/lub konieczności wszczęcia procedury „Niebieskie Karty” oraz Sąd Rodzinny. </w:t>
      </w:r>
    </w:p>
    <w:p w14:paraId="2DACC097" w14:textId="77777777" w:rsidR="005D12C9" w:rsidRPr="005D12C9" w:rsidRDefault="00891F98" w:rsidP="005D12C9">
      <w:pPr>
        <w:jc w:val="both"/>
      </w:pPr>
      <w:r>
        <w:t xml:space="preserve">- </w:t>
      </w:r>
      <w:r w:rsidR="005D12C9" w:rsidRPr="005D12C9">
        <w:t xml:space="preserve">W przypadku gdy z rozmowy z opiekunami wynika, że nie są oni zainteresowani pomocą dziecku, ignorują zdarzenie lub w inny sposób działają na szkodę dziecka, albo w innych uzasadnionych przypadkach </w:t>
      </w:r>
      <w:r w:rsidR="005D12C9" w:rsidRPr="005D12C9">
        <w:rPr>
          <w:i/>
          <w:iCs/>
        </w:rPr>
        <w:t xml:space="preserve">koordynator </w:t>
      </w:r>
      <w:r w:rsidR="005D12C9" w:rsidRPr="005D12C9">
        <w:t xml:space="preserve">lub </w:t>
      </w:r>
      <w:r w:rsidR="005D12C9" w:rsidRPr="005D12C9">
        <w:rPr>
          <w:i/>
          <w:iCs/>
        </w:rPr>
        <w:t xml:space="preserve">Zespół </w:t>
      </w:r>
      <w:r w:rsidR="005D12C9" w:rsidRPr="005D12C9">
        <w:t xml:space="preserve">sporządza wniosek o wgląd w sytuację rodziny, który kieruje do właściwego sądu rodzinnego. </w:t>
      </w:r>
    </w:p>
    <w:p w14:paraId="57653380" w14:textId="77777777" w:rsidR="005D12C9" w:rsidRPr="005D12C9" w:rsidRDefault="005D12C9" w:rsidP="005D12C9">
      <w:pPr>
        <w:jc w:val="both"/>
      </w:pPr>
      <w:r w:rsidRPr="005D12C9">
        <w:rPr>
          <w:b/>
          <w:bCs/>
        </w:rPr>
        <w:t xml:space="preserve">34. </w:t>
      </w:r>
      <w:r w:rsidRPr="005D12C9">
        <w:t xml:space="preserve">W sytuacji, gdy popełniono przestępstwo na szkodę dziecka: </w:t>
      </w:r>
    </w:p>
    <w:p w14:paraId="60759CC0" w14:textId="77777777" w:rsidR="005D12C9" w:rsidRPr="005D12C9" w:rsidRDefault="00891F98" w:rsidP="005D12C9">
      <w:pPr>
        <w:jc w:val="both"/>
      </w:pPr>
      <w:r>
        <w:t xml:space="preserve">- </w:t>
      </w:r>
      <w:r w:rsidR="005D12C9" w:rsidRPr="005D12C9">
        <w:rPr>
          <w:i/>
          <w:iCs/>
        </w:rPr>
        <w:t xml:space="preserve">Koordynator </w:t>
      </w:r>
      <w:r w:rsidR="005D12C9" w:rsidRPr="005D12C9">
        <w:t xml:space="preserve">informuje opiekuna/opiekunów o zdarzeniu i obowiązku zgłoszenia podejrzenia krzywdzenia dziecka, a także ustala z opiekunem/opiekunami sposób postępowania wobec dziecka (czy pozostaje na wyjeździe czy zostanie odebrane? kto, kiedy i o czym poinformuje dziecko?). Jeśli osoby podejrzewane o przestępstwo na szkodę dziecka to jego opiekunowie, należy postępować zgodnie ze wskazówkami przedstawicieli organów ścigania. </w:t>
      </w:r>
    </w:p>
    <w:p w14:paraId="1B0B5721" w14:textId="77777777" w:rsidR="005D12C9" w:rsidRPr="005D12C9" w:rsidRDefault="00891F98" w:rsidP="005D12C9">
      <w:pPr>
        <w:jc w:val="both"/>
      </w:pPr>
      <w:r>
        <w:t xml:space="preserve">- </w:t>
      </w:r>
      <w:r w:rsidR="005D12C9" w:rsidRPr="005D12C9">
        <w:rPr>
          <w:i/>
          <w:iCs/>
        </w:rPr>
        <w:t xml:space="preserve">Koordynator </w:t>
      </w:r>
      <w:r w:rsidR="005D12C9" w:rsidRPr="005D12C9">
        <w:t xml:space="preserve">sporządza zawiadomienie o możliwości popełnienia przestępstwa i przekazuje je do właściwej miejscowo policji lub prokuratury. </w:t>
      </w:r>
    </w:p>
    <w:p w14:paraId="1D1A5D9D" w14:textId="77777777" w:rsidR="005D12C9" w:rsidRPr="005D12C9" w:rsidRDefault="00891F98" w:rsidP="005D12C9">
      <w:pPr>
        <w:jc w:val="both"/>
      </w:pPr>
      <w:r>
        <w:t xml:space="preserve">- </w:t>
      </w:r>
      <w:r w:rsidR="005D12C9" w:rsidRPr="005D12C9">
        <w:rPr>
          <w:i/>
          <w:iCs/>
        </w:rPr>
        <w:t xml:space="preserve">Koordynator </w:t>
      </w:r>
      <w:r w:rsidR="005D12C9" w:rsidRPr="005D12C9">
        <w:t xml:space="preserve">dokłada starań, aby dziecko, które doświadczyło krzywdzenia: czuło się bezpiecznie; zostało poinformowane o tym, co się dzieje w stopniu i w sposób adekwatny do jego wieku i potrzeb; usłyszało, że ujawnienie krzywdzenia było właściwą decyzją oraz że nie jest winne temu, co się stało. </w:t>
      </w:r>
    </w:p>
    <w:p w14:paraId="17861499" w14:textId="77777777" w:rsidR="005D12C9" w:rsidRPr="005D12C9" w:rsidRDefault="00891F98" w:rsidP="005D12C9">
      <w:pPr>
        <w:jc w:val="both"/>
      </w:pPr>
      <w:r>
        <w:t xml:space="preserve">- </w:t>
      </w:r>
      <w:r w:rsidR="005D12C9" w:rsidRPr="005D12C9">
        <w:rPr>
          <w:i/>
          <w:iCs/>
        </w:rPr>
        <w:t xml:space="preserve">Koordynator </w:t>
      </w:r>
      <w:r w:rsidR="005D12C9" w:rsidRPr="005D12C9">
        <w:t>przekazuje dziecku i opiekunowi informacje o telefonach zaufania, ośrodkach inte</w:t>
      </w:r>
      <w:r>
        <w:t>r</w:t>
      </w:r>
      <w:r w:rsidR="005D12C9" w:rsidRPr="005D12C9">
        <w:t xml:space="preserve">wencji kryzysowej, instytucjach świadczących pomoc psychologiczną i/lub inne potrzebne kontakty. O dostęp do tych danych i ich aktualizację dba </w:t>
      </w:r>
      <w:r w:rsidR="005D12C9" w:rsidRPr="005D12C9">
        <w:rPr>
          <w:i/>
          <w:iCs/>
        </w:rPr>
        <w:t>Zespół</w:t>
      </w:r>
      <w:r w:rsidR="005D12C9" w:rsidRPr="005D12C9">
        <w:t xml:space="preserve">. Powinny być one łatwo dostępne dla całego personelu organizacji, np. na stronie internetowej. </w:t>
      </w:r>
    </w:p>
    <w:p w14:paraId="0DD0ECC7" w14:textId="77777777" w:rsidR="005D12C9" w:rsidRPr="005D12C9" w:rsidRDefault="005D12C9" w:rsidP="005D12C9">
      <w:pPr>
        <w:jc w:val="both"/>
      </w:pPr>
      <w:r w:rsidRPr="005D12C9">
        <w:rPr>
          <w:b/>
          <w:bCs/>
        </w:rPr>
        <w:t xml:space="preserve">35. </w:t>
      </w:r>
      <w:r w:rsidRPr="005D12C9">
        <w:t xml:space="preserve">W przypadku gdy istnieje uzasadnione podejrzenie, że dochodzi do krzywdzenia dziecka przez członka personelu organizacji, wówczas osoba ta zostaje odsunięta od wszelkich form kontaktu z dziećmi (nie tylko dzieckiem pokrzywdzonym) do czasu wyjaśnienia sprawy. W sytuacji, gdy naruszenie dobra dziecka zostało potwierdzone i jest znaczne, należy rozważyć odsunięcie tej osoby od pracy z dziećmi i młodzieżą lub zarekomendować takie rozwiązanie zwierzchnikom tej osoby. Postępowanie to powinno być zgodne z aktualnym prawem kościelnym i państwowym. </w:t>
      </w:r>
    </w:p>
    <w:p w14:paraId="231854CD" w14:textId="77777777" w:rsidR="005D12C9" w:rsidRPr="005D12C9" w:rsidRDefault="005D12C9" w:rsidP="005D12C9">
      <w:pPr>
        <w:jc w:val="both"/>
      </w:pPr>
      <w:r w:rsidRPr="005D12C9">
        <w:rPr>
          <w:b/>
          <w:bCs/>
        </w:rPr>
        <w:t xml:space="preserve">36. </w:t>
      </w:r>
      <w:r w:rsidRPr="005D12C9">
        <w:rPr>
          <w:i/>
          <w:iCs/>
        </w:rPr>
        <w:t xml:space="preserve">Koordynator </w:t>
      </w:r>
      <w:r w:rsidRPr="005D12C9">
        <w:t xml:space="preserve">interwencji prowadzi </w:t>
      </w:r>
      <w:r w:rsidRPr="005D12C9">
        <w:rPr>
          <w:i/>
          <w:iCs/>
        </w:rPr>
        <w:t>kartę interwencji</w:t>
      </w:r>
      <w:r w:rsidRPr="005D12C9">
        <w:t xml:space="preserve">, którą po zakończeniu sprawy przekazuje </w:t>
      </w:r>
      <w:r w:rsidRPr="005D12C9">
        <w:rPr>
          <w:i/>
          <w:iCs/>
        </w:rPr>
        <w:t>Zespołowi</w:t>
      </w:r>
      <w:r w:rsidRPr="005D12C9">
        <w:t xml:space="preserve">. Kartę załącza się do rejestru interwencji prowadzonego przez organizację. </w:t>
      </w:r>
    </w:p>
    <w:p w14:paraId="777A1363" w14:textId="77777777" w:rsidR="00891F98" w:rsidRDefault="00891F98" w:rsidP="005D12C9">
      <w:pPr>
        <w:jc w:val="both"/>
      </w:pPr>
    </w:p>
    <w:p w14:paraId="2146B1C8" w14:textId="77777777" w:rsidR="00891F98" w:rsidRDefault="00891F98" w:rsidP="005D12C9">
      <w:pPr>
        <w:jc w:val="both"/>
      </w:pPr>
    </w:p>
    <w:p w14:paraId="301F0007" w14:textId="77777777" w:rsidR="00891F98" w:rsidRDefault="00891F98" w:rsidP="005D12C9">
      <w:pPr>
        <w:jc w:val="both"/>
      </w:pPr>
    </w:p>
    <w:p w14:paraId="3050D320" w14:textId="77777777" w:rsidR="00891F98" w:rsidRDefault="00891F98" w:rsidP="005D12C9">
      <w:pPr>
        <w:jc w:val="both"/>
      </w:pPr>
      <w:r>
        <w:tab/>
      </w:r>
      <w:r>
        <w:tab/>
      </w:r>
      <w:r>
        <w:tab/>
      </w:r>
      <w:r>
        <w:tab/>
      </w:r>
      <w:r>
        <w:tab/>
      </w:r>
      <w:r>
        <w:tab/>
      </w:r>
      <w:r>
        <w:tab/>
      </w:r>
      <w:r>
        <w:tab/>
      </w:r>
      <w:r>
        <w:tab/>
        <w:t xml:space="preserve">  </w:t>
      </w:r>
    </w:p>
    <w:p w14:paraId="27C05083" w14:textId="3CBCE9E5" w:rsidR="005D12C9" w:rsidRDefault="00891F98" w:rsidP="00891F98">
      <w:pPr>
        <w:jc w:val="both"/>
      </w:pPr>
      <w:r>
        <w:t>Lędziny</w:t>
      </w:r>
      <w:r w:rsidR="005D12C9" w:rsidRPr="005D12C9">
        <w:t>, 2</w:t>
      </w:r>
      <w:r>
        <w:t>6</w:t>
      </w:r>
      <w:r w:rsidR="005D12C9" w:rsidRPr="005D12C9">
        <w:t xml:space="preserve"> </w:t>
      </w:r>
      <w:r>
        <w:t>lipca</w:t>
      </w:r>
      <w:r w:rsidR="005D12C9" w:rsidRPr="005D12C9">
        <w:t xml:space="preserve"> 202</w:t>
      </w:r>
      <w:r w:rsidR="00E32EBC">
        <w:t>6</w:t>
      </w:r>
      <w:r>
        <w:tab/>
      </w:r>
      <w:r>
        <w:tab/>
      </w:r>
      <w:r>
        <w:tab/>
      </w:r>
      <w:r>
        <w:tab/>
      </w:r>
      <w:r>
        <w:tab/>
      </w:r>
      <w:r>
        <w:tab/>
      </w:r>
      <w:r>
        <w:tab/>
        <w:t xml:space="preserve">   ks. Sławomir Szweter</w:t>
      </w:r>
      <w:r w:rsidR="005D12C9" w:rsidRPr="005D12C9">
        <w:t xml:space="preserve"> </w:t>
      </w:r>
    </w:p>
    <w:p w14:paraId="7FCEC123" w14:textId="77777777" w:rsidR="006D65B7" w:rsidRDefault="00891F98" w:rsidP="00E32EBC">
      <w:pPr>
        <w:ind w:left="6372" w:firstLine="3"/>
        <w:jc w:val="both"/>
      </w:pPr>
      <w:r>
        <w:t xml:space="preserve">Proboszcz Parafii św. </w:t>
      </w:r>
      <w:proofErr w:type="spellStart"/>
      <w:r w:rsidR="00E32EBC">
        <w:t>Ap</w:t>
      </w:r>
      <w:proofErr w:type="spellEnd"/>
      <w:r w:rsidR="00E32EBC">
        <w:t>. Piotra i Pawła</w:t>
      </w:r>
      <w:r>
        <w:t xml:space="preserve"> </w:t>
      </w:r>
      <w:r w:rsidR="006D65B7">
        <w:t xml:space="preserve">          </w:t>
      </w:r>
    </w:p>
    <w:p w14:paraId="17DD7BEC" w14:textId="76BBEA94" w:rsidR="00891F98" w:rsidRPr="005D12C9" w:rsidRDefault="006D65B7" w:rsidP="00E32EBC">
      <w:pPr>
        <w:ind w:left="6372" w:firstLine="3"/>
        <w:jc w:val="both"/>
      </w:pPr>
      <w:r>
        <w:t xml:space="preserve">                       </w:t>
      </w:r>
      <w:r w:rsidR="00891F98">
        <w:t>w Lędzinach</w:t>
      </w:r>
    </w:p>
    <w:p w14:paraId="26E7C768" w14:textId="77777777" w:rsidR="00891F98" w:rsidRDefault="00891F98" w:rsidP="005D12C9">
      <w:pPr>
        <w:jc w:val="both"/>
        <w:rPr>
          <w:b/>
          <w:bCs/>
        </w:rPr>
      </w:pPr>
    </w:p>
    <w:p w14:paraId="24D99CE0" w14:textId="77777777" w:rsidR="00891F98" w:rsidRDefault="00891F98" w:rsidP="005D12C9">
      <w:pPr>
        <w:jc w:val="both"/>
        <w:rPr>
          <w:b/>
          <w:bCs/>
        </w:rPr>
      </w:pPr>
    </w:p>
    <w:p w14:paraId="4B640AC7" w14:textId="77777777" w:rsidR="00891F98" w:rsidRDefault="00891F98" w:rsidP="005D12C9">
      <w:pPr>
        <w:jc w:val="both"/>
        <w:rPr>
          <w:b/>
          <w:bCs/>
        </w:rPr>
      </w:pPr>
    </w:p>
    <w:p w14:paraId="57FE401F" w14:textId="77777777" w:rsidR="005D12C9" w:rsidRPr="005D12C9" w:rsidRDefault="005D12C9" w:rsidP="005D12C9">
      <w:pPr>
        <w:jc w:val="both"/>
      </w:pPr>
      <w:r w:rsidRPr="005D12C9">
        <w:rPr>
          <w:b/>
          <w:bCs/>
        </w:rPr>
        <w:t xml:space="preserve">Załączniki </w:t>
      </w:r>
    </w:p>
    <w:p w14:paraId="4FEEB835" w14:textId="77777777" w:rsidR="005D12C9" w:rsidRPr="005D12C9" w:rsidRDefault="005D12C9" w:rsidP="005D12C9">
      <w:pPr>
        <w:jc w:val="both"/>
      </w:pPr>
      <w:r w:rsidRPr="005D12C9">
        <w:t xml:space="preserve">1. Różne terminy i definicje </w:t>
      </w:r>
    </w:p>
    <w:p w14:paraId="141DA605" w14:textId="77777777" w:rsidR="005D12C9" w:rsidRPr="005D12C9" w:rsidRDefault="005D12C9" w:rsidP="005D12C9">
      <w:pPr>
        <w:jc w:val="both"/>
      </w:pPr>
      <w:r w:rsidRPr="005D12C9">
        <w:t xml:space="preserve">2. Zasady bezpiecznych relacji pomiędzy dziećmi </w:t>
      </w:r>
    </w:p>
    <w:p w14:paraId="5076BC59" w14:textId="77777777" w:rsidR="005D12C9" w:rsidRPr="005D12C9" w:rsidRDefault="005D12C9" w:rsidP="005D12C9">
      <w:pPr>
        <w:jc w:val="both"/>
      </w:pPr>
      <w:r w:rsidRPr="005D12C9">
        <w:t xml:space="preserve">3. Oświadczenie o zapoznaniu się z polityką ochrony dzieci i zobowiązaniu do jej przestrzegania </w:t>
      </w:r>
    </w:p>
    <w:p w14:paraId="76247473" w14:textId="77777777" w:rsidR="005D12C9" w:rsidRPr="005D12C9" w:rsidRDefault="005D12C9" w:rsidP="005D12C9">
      <w:pPr>
        <w:jc w:val="both"/>
      </w:pPr>
      <w:r w:rsidRPr="005D12C9">
        <w:t xml:space="preserve">4. Zasady sporządzania notatki dotyczącej zdarzenia </w:t>
      </w:r>
    </w:p>
    <w:p w14:paraId="6F9462F9" w14:textId="77777777" w:rsidR="005D12C9" w:rsidRPr="005D12C9" w:rsidRDefault="005D12C9" w:rsidP="005D12C9">
      <w:pPr>
        <w:jc w:val="both"/>
      </w:pPr>
      <w:r w:rsidRPr="005D12C9">
        <w:t xml:space="preserve">5. Karta interwencji – NOTATKA służbowa z przyjęcia zgłoszenia przemocy </w:t>
      </w:r>
    </w:p>
    <w:p w14:paraId="2AA5ECC2" w14:textId="77777777" w:rsidR="005D12C9" w:rsidRPr="005D12C9" w:rsidRDefault="005D12C9" w:rsidP="005D12C9">
      <w:pPr>
        <w:jc w:val="both"/>
      </w:pPr>
      <w:r w:rsidRPr="005D12C9">
        <w:t xml:space="preserve">6. Oświadczenie o zachowaniu poufności informacji powziętych w procesie postępowania w sprawie krzywdzenia dziecka oraz przetwarzanych danych osobowych </w:t>
      </w:r>
    </w:p>
    <w:p w14:paraId="3A78A385" w14:textId="77777777" w:rsidR="005D12C9" w:rsidRPr="005D12C9" w:rsidRDefault="005D12C9" w:rsidP="005D12C9">
      <w:pPr>
        <w:jc w:val="both"/>
      </w:pPr>
      <w:r w:rsidRPr="005D12C9">
        <w:t xml:space="preserve">7. Oświadczenie o krajach zamieszkania w ciągu ostatnich 20 lat, innych niż Rzeczypospolita Polska </w:t>
      </w:r>
    </w:p>
    <w:p w14:paraId="41260560" w14:textId="77777777" w:rsidR="005D12C9" w:rsidRPr="005D12C9" w:rsidRDefault="005D12C9" w:rsidP="005D12C9">
      <w:pPr>
        <w:jc w:val="both"/>
      </w:pPr>
      <w:r w:rsidRPr="005D12C9">
        <w:t xml:space="preserve">8. Wykaz miejsc specjalistycznej pomocy </w:t>
      </w:r>
    </w:p>
    <w:p w14:paraId="6AA90877" w14:textId="77777777" w:rsidR="005D12C9" w:rsidRPr="005D12C9" w:rsidRDefault="005D12C9" w:rsidP="005D12C9">
      <w:pPr>
        <w:jc w:val="both"/>
      </w:pPr>
      <w:r w:rsidRPr="005D12C9">
        <w:t xml:space="preserve">9. Plakat – standardy dla dzieci </w:t>
      </w:r>
    </w:p>
    <w:p w14:paraId="71B6C034" w14:textId="77777777" w:rsidR="005D12C9" w:rsidRPr="005D12C9" w:rsidRDefault="005D12C9" w:rsidP="005D12C9">
      <w:pPr>
        <w:jc w:val="both"/>
      </w:pPr>
    </w:p>
    <w:p w14:paraId="0AF87837" w14:textId="77777777" w:rsidR="005D12C9" w:rsidRPr="005D12C9" w:rsidRDefault="005D12C9" w:rsidP="005D12C9">
      <w:pPr>
        <w:jc w:val="both"/>
      </w:pPr>
      <w:r w:rsidRPr="005D12C9">
        <w:rPr>
          <w:b/>
          <w:bCs/>
          <w:i/>
          <w:iCs/>
        </w:rPr>
        <w:t xml:space="preserve">Załącznik nr 1 </w:t>
      </w:r>
    </w:p>
    <w:p w14:paraId="79288A0D" w14:textId="77777777" w:rsidR="005D12C9" w:rsidRPr="005D12C9" w:rsidRDefault="005D12C9" w:rsidP="005D12C9">
      <w:pPr>
        <w:jc w:val="both"/>
      </w:pPr>
      <w:r w:rsidRPr="005D12C9">
        <w:rPr>
          <w:b/>
          <w:bCs/>
        </w:rPr>
        <w:t xml:space="preserve">RÓŻNE TERMINY I DEFINICJE </w:t>
      </w:r>
    </w:p>
    <w:p w14:paraId="23451E25" w14:textId="77777777" w:rsidR="005D12C9" w:rsidRPr="005D12C9" w:rsidRDefault="005D12C9" w:rsidP="005D12C9">
      <w:pPr>
        <w:jc w:val="both"/>
      </w:pPr>
      <w:r w:rsidRPr="005D12C9">
        <w:rPr>
          <w:b/>
          <w:bCs/>
        </w:rPr>
        <w:t xml:space="preserve">DZIECI I OSOBY BEZBRONNE </w:t>
      </w:r>
    </w:p>
    <w:p w14:paraId="2DA22A04" w14:textId="77777777" w:rsidR="00891F98" w:rsidRDefault="005D12C9" w:rsidP="005D12C9">
      <w:pPr>
        <w:jc w:val="both"/>
      </w:pPr>
      <w:r w:rsidRPr="005D12C9">
        <w:rPr>
          <w:b/>
          <w:bCs/>
        </w:rPr>
        <w:t xml:space="preserve">dziecko </w:t>
      </w:r>
      <w:r w:rsidRPr="005D12C9">
        <w:t xml:space="preserve">– osoba poniżej 18. roku życia. </w:t>
      </w:r>
    </w:p>
    <w:p w14:paraId="41329440" w14:textId="77777777" w:rsidR="005D12C9" w:rsidRPr="005D12C9" w:rsidRDefault="005D12C9" w:rsidP="005D12C9">
      <w:pPr>
        <w:jc w:val="both"/>
      </w:pPr>
      <w:r w:rsidRPr="005D12C9">
        <w:rPr>
          <w:b/>
          <w:bCs/>
        </w:rPr>
        <w:t xml:space="preserve">małoletni </w:t>
      </w:r>
      <w:r w:rsidRPr="005D12C9">
        <w:t xml:space="preserve">– w rozumieniu polskiego prawa cywilnego osoba, która nie ukończyła 18 lat lub nie zawarła małżeństwa. </w:t>
      </w:r>
    </w:p>
    <w:p w14:paraId="4C6E28F3" w14:textId="77777777" w:rsidR="005D12C9" w:rsidRPr="005D12C9" w:rsidRDefault="005D12C9" w:rsidP="005D12C9">
      <w:pPr>
        <w:jc w:val="both"/>
      </w:pPr>
      <w:r w:rsidRPr="005D12C9">
        <w:rPr>
          <w:b/>
          <w:bCs/>
        </w:rPr>
        <w:t xml:space="preserve">nieletni </w:t>
      </w:r>
      <w:r w:rsidRPr="005D12C9">
        <w:t xml:space="preserve">– w rozumieniu prawa karnego osoba, która w momencie popełnienia czynu zabronionego nie ukończyła 17. roku życia. </w:t>
      </w:r>
    </w:p>
    <w:p w14:paraId="3925D9FB" w14:textId="77777777" w:rsidR="005D12C9" w:rsidRPr="005D12C9" w:rsidRDefault="005D12C9" w:rsidP="005D12C9">
      <w:pPr>
        <w:jc w:val="both"/>
      </w:pPr>
      <w:r w:rsidRPr="005D12C9">
        <w:rPr>
          <w:b/>
          <w:bCs/>
        </w:rPr>
        <w:t xml:space="preserve">wiek bezwzględnej ochrony </w:t>
      </w:r>
      <w:r w:rsidRPr="005D12C9">
        <w:t xml:space="preserve">– wiek niższy niż wiek zgody. Czynność seksualna z osobą w wieku ochronnym jest czynem zabronionym (wykorzystaniem seksualnym), a osoba dopuszczająca się jej i lub doprowadzająca do niej podlega odpowiedzialności karnej. W Polsce obecnie wynosi 15 lat. </w:t>
      </w:r>
    </w:p>
    <w:p w14:paraId="7C2834A4" w14:textId="77777777" w:rsidR="005D12C9" w:rsidRPr="005D12C9" w:rsidRDefault="005D12C9" w:rsidP="005D12C9">
      <w:pPr>
        <w:jc w:val="both"/>
      </w:pPr>
      <w:r w:rsidRPr="005D12C9">
        <w:rPr>
          <w:b/>
          <w:bCs/>
        </w:rPr>
        <w:t xml:space="preserve">dziecko wykorzystane seksualnie </w:t>
      </w:r>
      <w:r w:rsidRPr="005D12C9">
        <w:t>– każde dziecko w wieku bezwzględnej ochrony, jeśli osoba dojrzała seksualnie, czy to przez świadome działanie, czy też przez zaniedbywanie swoich społecznych obowiązków lub obowiązków wynikających ze specyficznej odpowiedzialności za dziecko, dopuszcza się zaangażowania dziecka w jakąkolwiek aktywność natury seksualnej, której intencją jest zaspokojenie osoby dorosłej (</w:t>
      </w:r>
      <w:r w:rsidRPr="005D12C9">
        <w:rPr>
          <w:i/>
          <w:iCs/>
        </w:rPr>
        <w:t xml:space="preserve">Standing </w:t>
      </w:r>
      <w:proofErr w:type="spellStart"/>
      <w:r w:rsidRPr="005D12C9">
        <w:rPr>
          <w:i/>
          <w:iCs/>
        </w:rPr>
        <w:t>Committee</w:t>
      </w:r>
      <w:proofErr w:type="spellEnd"/>
      <w:r w:rsidRPr="005D12C9">
        <w:rPr>
          <w:i/>
          <w:iCs/>
        </w:rPr>
        <w:t xml:space="preserve"> on </w:t>
      </w:r>
      <w:proofErr w:type="spellStart"/>
      <w:r w:rsidRPr="005D12C9">
        <w:rPr>
          <w:i/>
          <w:iCs/>
        </w:rPr>
        <w:t>Sexually</w:t>
      </w:r>
      <w:proofErr w:type="spellEnd"/>
      <w:r w:rsidRPr="005D12C9">
        <w:rPr>
          <w:i/>
          <w:iCs/>
        </w:rPr>
        <w:t xml:space="preserve"> </w:t>
      </w:r>
      <w:proofErr w:type="spellStart"/>
      <w:r w:rsidRPr="005D12C9">
        <w:rPr>
          <w:i/>
          <w:iCs/>
        </w:rPr>
        <w:t>Abused</w:t>
      </w:r>
      <w:proofErr w:type="spellEnd"/>
      <w:r w:rsidRPr="005D12C9">
        <w:rPr>
          <w:i/>
          <w:iCs/>
        </w:rPr>
        <w:t xml:space="preserve"> </w:t>
      </w:r>
      <w:proofErr w:type="spellStart"/>
      <w:r w:rsidRPr="005D12C9">
        <w:rPr>
          <w:i/>
          <w:iCs/>
        </w:rPr>
        <w:t>Children</w:t>
      </w:r>
      <w:proofErr w:type="spellEnd"/>
      <w:r w:rsidRPr="005D12C9">
        <w:t xml:space="preserve">). </w:t>
      </w:r>
    </w:p>
    <w:p w14:paraId="2D787C34" w14:textId="77777777" w:rsidR="005D12C9" w:rsidRPr="005D12C9" w:rsidRDefault="005D12C9" w:rsidP="005D12C9">
      <w:pPr>
        <w:jc w:val="both"/>
      </w:pPr>
      <w:r w:rsidRPr="005D12C9">
        <w:rPr>
          <w:b/>
          <w:bCs/>
        </w:rPr>
        <w:t xml:space="preserve">opiekun </w:t>
      </w:r>
      <w:r w:rsidRPr="005D12C9">
        <w:t xml:space="preserve">– osoba sprawująca pieczę nad dzieckiem, uprawniona do reprezentacji dziecka oraz posiadająca władzę prawną do dbania o interesy osobiste i majątkowe innej osoby (rodzic, rodzic zastępczy lub osoba uprawniona przez rodzica). </w:t>
      </w:r>
    </w:p>
    <w:p w14:paraId="02419DDA" w14:textId="77777777" w:rsidR="005D12C9" w:rsidRPr="005D12C9" w:rsidRDefault="005D12C9" w:rsidP="005D12C9">
      <w:pPr>
        <w:jc w:val="both"/>
      </w:pPr>
      <w:r w:rsidRPr="005D12C9">
        <w:rPr>
          <w:b/>
          <w:bCs/>
        </w:rPr>
        <w:t xml:space="preserve">zgoda opiekuna </w:t>
      </w:r>
      <w:r w:rsidRPr="005D12C9">
        <w:t>– zgoda rodziców albo zgoda opiekuna, rodzica zastępczego lub opiekuna tymcza</w:t>
      </w:r>
      <w:r w:rsidR="00891F98">
        <w:t>s</w:t>
      </w:r>
      <w:r w:rsidRPr="005D12C9">
        <w:t xml:space="preserve">owego. Jednak w przypadku braku porozumienia między rodzicami dziecka należy poinformować rodziców o konieczności rozstrzygnięcia sprawy przez sąd rodzinny (orzeczenie sądu opiekuńczego zastępuje zgodę rodziców). </w:t>
      </w:r>
    </w:p>
    <w:p w14:paraId="2A516832" w14:textId="77777777" w:rsidR="005D12C9" w:rsidRPr="005D12C9" w:rsidRDefault="005D12C9" w:rsidP="005D12C9">
      <w:pPr>
        <w:jc w:val="both"/>
      </w:pPr>
      <w:r w:rsidRPr="005D12C9">
        <w:rPr>
          <w:b/>
          <w:bCs/>
        </w:rPr>
        <w:lastRenderedPageBreak/>
        <w:t xml:space="preserve">osoba dorosła bezbronna zgodnie z art. 1 ust. 2 b) </w:t>
      </w:r>
      <w:proofErr w:type="spellStart"/>
      <w:r w:rsidRPr="005D12C9">
        <w:rPr>
          <w:b/>
          <w:bCs/>
        </w:rPr>
        <w:t>Vos</w:t>
      </w:r>
      <w:proofErr w:type="spellEnd"/>
      <w:r w:rsidRPr="005D12C9">
        <w:rPr>
          <w:b/>
          <w:bCs/>
        </w:rPr>
        <w:t xml:space="preserve"> </w:t>
      </w:r>
      <w:proofErr w:type="spellStart"/>
      <w:r w:rsidRPr="005D12C9">
        <w:rPr>
          <w:b/>
          <w:bCs/>
        </w:rPr>
        <w:t>Estis</w:t>
      </w:r>
      <w:proofErr w:type="spellEnd"/>
      <w:r w:rsidRPr="005D12C9">
        <w:rPr>
          <w:b/>
          <w:bCs/>
        </w:rPr>
        <w:t xml:space="preserve"> Lux </w:t>
      </w:r>
      <w:proofErr w:type="spellStart"/>
      <w:r w:rsidRPr="005D12C9">
        <w:rPr>
          <w:b/>
          <w:bCs/>
        </w:rPr>
        <w:t>Mundi</w:t>
      </w:r>
      <w:proofErr w:type="spellEnd"/>
      <w:r w:rsidRPr="005D12C9">
        <w:rPr>
          <w:b/>
          <w:bCs/>
        </w:rPr>
        <w:t xml:space="preserve"> </w:t>
      </w:r>
      <w:r w:rsidRPr="005D12C9">
        <w:t xml:space="preserve">– każda osoba znajdująca się w stanie niepełnosprawności, upośledzeniu fizycznym lub psychicznym albo pozbawiona wolności osobistej, która w rzeczywistości, nawet sporadycznie, ogranicza ich zdolność zrozumienia, chęci lub przeciwstawienia się przestępstwu w inny sposób. </w:t>
      </w:r>
    </w:p>
    <w:p w14:paraId="10172242" w14:textId="77777777" w:rsidR="005D12C9" w:rsidRPr="005D12C9" w:rsidRDefault="005D12C9" w:rsidP="005D12C9">
      <w:pPr>
        <w:jc w:val="both"/>
      </w:pPr>
    </w:p>
    <w:p w14:paraId="6289EB28" w14:textId="77777777" w:rsidR="005D12C9" w:rsidRPr="005D12C9" w:rsidRDefault="005D12C9" w:rsidP="005D12C9">
      <w:pPr>
        <w:jc w:val="both"/>
      </w:pPr>
      <w:r w:rsidRPr="005D12C9">
        <w:rPr>
          <w:b/>
          <w:bCs/>
        </w:rPr>
        <w:t xml:space="preserve">RÓŻNE FORMY PRZEMOCY </w:t>
      </w:r>
    </w:p>
    <w:p w14:paraId="600F4BAD" w14:textId="77777777" w:rsidR="005D12C9" w:rsidRPr="005D12C9" w:rsidRDefault="005D12C9" w:rsidP="005D12C9">
      <w:pPr>
        <w:jc w:val="both"/>
      </w:pPr>
      <w:r w:rsidRPr="005D12C9">
        <w:rPr>
          <w:b/>
          <w:bCs/>
        </w:rPr>
        <w:t xml:space="preserve">uwikłanie </w:t>
      </w:r>
      <w:r w:rsidRPr="005D12C9">
        <w:t xml:space="preserve">– każda relacja, w której ktoś doświadcza strachu, lęku, poczucia winy, poczucia krzywdy, frustracji, poniżenia, zniewolenia, zależności, dominacji, niemożności bycia sobą, nieszczerości, braku autentyczności, przemocy emocjonalnej, fizycznej, seksualnej czy ekonomicznej. </w:t>
      </w:r>
    </w:p>
    <w:p w14:paraId="45D70623" w14:textId="77777777" w:rsidR="005D12C9" w:rsidRPr="005D12C9" w:rsidRDefault="005D12C9" w:rsidP="005D12C9">
      <w:pPr>
        <w:jc w:val="both"/>
      </w:pPr>
      <w:r w:rsidRPr="005D12C9">
        <w:rPr>
          <w:b/>
          <w:bCs/>
        </w:rPr>
        <w:t xml:space="preserve">nadużycie </w:t>
      </w:r>
      <w:r w:rsidRPr="005D12C9">
        <w:t xml:space="preserve">– postępowanie lub czyn niezgodny z przyjętymi normami postępowania, a </w:t>
      </w:r>
      <w:r w:rsidRPr="005D12C9">
        <w:rPr>
          <w:i/>
          <w:iCs/>
        </w:rPr>
        <w:t xml:space="preserve">nadużywać </w:t>
      </w:r>
      <w:r w:rsidRPr="005D12C9">
        <w:t xml:space="preserve">oznacza </w:t>
      </w:r>
      <w:r w:rsidRPr="005D12C9">
        <w:rPr>
          <w:i/>
          <w:iCs/>
        </w:rPr>
        <w:t xml:space="preserve">użyć ponad miarę </w:t>
      </w:r>
      <w:r w:rsidRPr="005D12C9">
        <w:t xml:space="preserve">oraz </w:t>
      </w:r>
      <w:r w:rsidRPr="005D12C9">
        <w:rPr>
          <w:i/>
          <w:iCs/>
        </w:rPr>
        <w:t xml:space="preserve">wykorzystać coś w niewłaściwy sposób lub w nadmiernym stopniu </w:t>
      </w:r>
      <w:r w:rsidRPr="005D12C9">
        <w:t xml:space="preserve">(SJP). </w:t>
      </w:r>
    </w:p>
    <w:p w14:paraId="651341D5" w14:textId="77777777" w:rsidR="005D12C9" w:rsidRPr="005D12C9" w:rsidRDefault="005D12C9" w:rsidP="005D12C9">
      <w:pPr>
        <w:jc w:val="both"/>
      </w:pPr>
      <w:r w:rsidRPr="005D12C9">
        <w:rPr>
          <w:b/>
          <w:bCs/>
        </w:rPr>
        <w:t xml:space="preserve">nadużycie władzy </w:t>
      </w:r>
      <w:r w:rsidRPr="005D12C9">
        <w:t xml:space="preserve">– nadużycie stanowiska, funkcji lub obowiązku w celu wykorzystania innej osoby. Może przybierać różne formy i obejmować sytuacje, w których dana osoba ma władzę nad inną osobą na mocy swojego związku (np. pracodawca i pracownik, nauczyciel i uczeń, trener i sportowiec, rodzic lub opiekun i dziecko, duchowny/osoba zakonna i parafianin) i wykorzystuje tę władzę na swoją korzyść. </w:t>
      </w:r>
    </w:p>
    <w:p w14:paraId="2ED16F68" w14:textId="77777777" w:rsidR="005D12C9" w:rsidRPr="005D12C9" w:rsidRDefault="005D12C9" w:rsidP="005D12C9">
      <w:pPr>
        <w:jc w:val="both"/>
      </w:pPr>
      <w:r w:rsidRPr="005D12C9">
        <w:rPr>
          <w:b/>
          <w:bCs/>
        </w:rPr>
        <w:t xml:space="preserve">przemoc duchowa </w:t>
      </w:r>
      <w:r w:rsidRPr="005D12C9">
        <w:t xml:space="preserve">– odwoływanie się do przekonań religijnych i wiary osoby w celu wyrządzenia jej szkody. Może mieć negatywny wpływ na duchowość osoby poszkodowanej, zwłaszcza gdy dopuszcza się jej osoba posiadająca duchowy autorytet i zaufanie w Kościele. </w:t>
      </w:r>
    </w:p>
    <w:p w14:paraId="33ABB941" w14:textId="77777777" w:rsidR="005D12C9" w:rsidRPr="005D12C9" w:rsidRDefault="005D12C9" w:rsidP="005D12C9">
      <w:pPr>
        <w:jc w:val="both"/>
      </w:pPr>
      <w:r w:rsidRPr="005D12C9">
        <w:rPr>
          <w:b/>
          <w:bCs/>
        </w:rPr>
        <w:t xml:space="preserve">przemoc domowa </w:t>
      </w:r>
      <w:r w:rsidRPr="005D12C9">
        <w:t xml:space="preserve">– jednorazowe lub powtarzające się umyślne działanie lub zaniechanie naruszające prawa lub dobra osobiste osób, w szczególności narażające na niebezpieczeństwo utraty życia lub zdrowia, naruszające godność, nietykalność cielesną, wolność, w tym wolność seksualną, powodujące szkody na ich zdrowiu fizycznym lub psychicznym, a także wywołujące cierpienia i krzywdy moralne u osób dotkniętych przemocą (art. 2 Ustawy o przeciwdziałaniu przemocy w rodzinie). </w:t>
      </w:r>
    </w:p>
    <w:p w14:paraId="5DEECF99" w14:textId="77777777" w:rsidR="005D12C9" w:rsidRPr="005D12C9" w:rsidRDefault="005D12C9" w:rsidP="005D12C9">
      <w:pPr>
        <w:jc w:val="both"/>
      </w:pPr>
      <w:r w:rsidRPr="005D12C9">
        <w:rPr>
          <w:b/>
          <w:bCs/>
        </w:rPr>
        <w:t xml:space="preserve">zaniedbanie (wobec osoby dorosłej) </w:t>
      </w:r>
      <w:r w:rsidRPr="005D12C9">
        <w:t xml:space="preserve">– niezapewnienie przez opiekuna środków niezbędnych do życia osobie, którą się opiekuje. </w:t>
      </w:r>
    </w:p>
    <w:p w14:paraId="2D9F0A62" w14:textId="77777777" w:rsidR="005D12C9" w:rsidRPr="005D12C9" w:rsidRDefault="005D12C9" w:rsidP="005D12C9">
      <w:pPr>
        <w:jc w:val="both"/>
      </w:pPr>
      <w:r w:rsidRPr="005D12C9">
        <w:rPr>
          <w:b/>
          <w:bCs/>
        </w:rPr>
        <w:t xml:space="preserve">przemoc wobec osób starszych </w:t>
      </w:r>
      <w:r w:rsidRPr="005D12C9">
        <w:t xml:space="preserve">– pojedyncze lub powtarzające się działanie lub brak odpowiedniego działania, mające miejsce w jakimkolwiek związku, w którym oczekuje się zaufania, które powoduje krzywdę lub cierpienie starszej osoby.  </w:t>
      </w:r>
    </w:p>
    <w:p w14:paraId="495E175C" w14:textId="77777777" w:rsidR="005D12C9" w:rsidRPr="005D12C9" w:rsidRDefault="005D12C9" w:rsidP="005D12C9">
      <w:pPr>
        <w:jc w:val="both"/>
      </w:pPr>
      <w:r w:rsidRPr="005D12C9">
        <w:rPr>
          <w:b/>
          <w:bCs/>
        </w:rPr>
        <w:t xml:space="preserve">przemoc emocjonalna (dorośli) </w:t>
      </w:r>
      <w:r w:rsidRPr="005D12C9">
        <w:t xml:space="preserve">– powszechna forma przemocy mająca miejsce w bliskich związkach. Przemoc emocjonalna jest definiowana jako molestowanie, które ma miejsce, gdy dana osoba jest poddawana </w:t>
      </w:r>
      <w:proofErr w:type="spellStart"/>
      <w:r w:rsidRPr="005D12C9">
        <w:t>zachowaniom</w:t>
      </w:r>
      <w:proofErr w:type="spellEnd"/>
      <w:r w:rsidRPr="005D12C9">
        <w:t xml:space="preserve"> lub działaniom mającym na celu jej kontrolowanie, z zamiarem wyrządzenia jej krzywdy emocjonalnej lub strachu, poprzez manipulację, izolację lub zastraszanie. </w:t>
      </w:r>
    </w:p>
    <w:p w14:paraId="39B30262" w14:textId="77777777" w:rsidR="005D12C9" w:rsidRPr="005D12C9" w:rsidRDefault="005D12C9" w:rsidP="005D12C9">
      <w:pPr>
        <w:jc w:val="both"/>
      </w:pPr>
      <w:proofErr w:type="spellStart"/>
      <w:r w:rsidRPr="005D12C9">
        <w:rPr>
          <w:b/>
          <w:bCs/>
        </w:rPr>
        <w:t>bullying</w:t>
      </w:r>
      <w:proofErr w:type="spellEnd"/>
      <w:r w:rsidRPr="005D12C9">
        <w:rPr>
          <w:b/>
          <w:bCs/>
        </w:rPr>
        <w:t xml:space="preserve"> </w:t>
      </w:r>
      <w:r w:rsidRPr="005D12C9">
        <w:t xml:space="preserve">– znęcanie, zastraszanie, prześladowanie werbalne, społeczne, a także fizyczne. </w:t>
      </w:r>
    </w:p>
    <w:p w14:paraId="236F3AE7" w14:textId="77777777" w:rsidR="005D12C9" w:rsidRPr="005D12C9" w:rsidRDefault="005D12C9" w:rsidP="005D12C9">
      <w:pPr>
        <w:jc w:val="both"/>
      </w:pPr>
      <w:proofErr w:type="spellStart"/>
      <w:r w:rsidRPr="005D12C9">
        <w:rPr>
          <w:b/>
          <w:bCs/>
        </w:rPr>
        <w:t>gaslighting</w:t>
      </w:r>
      <w:proofErr w:type="spellEnd"/>
      <w:r w:rsidRPr="005D12C9">
        <w:rPr>
          <w:b/>
          <w:bCs/>
        </w:rPr>
        <w:t xml:space="preserve"> </w:t>
      </w:r>
      <w:r w:rsidRPr="005D12C9">
        <w:t xml:space="preserve">– przemoc psychiczna polegająca na manipulowania drugą osobą w taki sposób, że ofiara przemocy z czasem przestaje ufać swoim osądom, staje się zdezorientowana, zalękniona </w:t>
      </w:r>
      <w:r w:rsidRPr="005D12C9">
        <w:lastRenderedPageBreak/>
        <w:t xml:space="preserve">i traci zaufa-nie do swojej pamięci czy percepcji. Jeśli manipulacja jest stosowana stale i metodycznie, może w końcu doprowadzić do tego, że ofiara zacznie kwestionować swoje zdrowie psychiczne. W ten sposób manipulator przejmuje nad nią całkowitą kontrolę. </w:t>
      </w:r>
    </w:p>
    <w:p w14:paraId="7D336676" w14:textId="77777777" w:rsidR="005D12C9" w:rsidRPr="005D12C9" w:rsidRDefault="005D12C9" w:rsidP="005D12C9">
      <w:pPr>
        <w:jc w:val="both"/>
      </w:pPr>
      <w:r w:rsidRPr="005D12C9">
        <w:rPr>
          <w:b/>
          <w:bCs/>
        </w:rPr>
        <w:t xml:space="preserve">grooming (wobec dorosłego) </w:t>
      </w:r>
      <w:r w:rsidRPr="005D12C9">
        <w:t xml:space="preserve">– zachowania mające na celu izolację osoby, uczynienie jej zależną, skłonną do zaufania i bardziej podatną na agresywne zachowanie. </w:t>
      </w:r>
    </w:p>
    <w:p w14:paraId="37EEC610" w14:textId="77777777" w:rsidR="00891F98" w:rsidRDefault="005D12C9" w:rsidP="005D12C9">
      <w:pPr>
        <w:jc w:val="both"/>
      </w:pPr>
      <w:r w:rsidRPr="005D12C9">
        <w:rPr>
          <w:b/>
          <w:bCs/>
        </w:rPr>
        <w:t xml:space="preserve">seksizm </w:t>
      </w:r>
      <w:r w:rsidRPr="005D12C9">
        <w:t xml:space="preserve">– uprzedzenie lub dyskryminacja ze względu na płeć. </w:t>
      </w:r>
    </w:p>
    <w:p w14:paraId="5E311DC4" w14:textId="77777777" w:rsidR="005D12C9" w:rsidRPr="005D12C9" w:rsidRDefault="005D12C9" w:rsidP="005D12C9">
      <w:pPr>
        <w:jc w:val="both"/>
      </w:pPr>
      <w:proofErr w:type="spellStart"/>
      <w:r w:rsidRPr="005D12C9">
        <w:rPr>
          <w:b/>
          <w:bCs/>
        </w:rPr>
        <w:t>seksualizacja</w:t>
      </w:r>
      <w:proofErr w:type="spellEnd"/>
      <w:r w:rsidRPr="005D12C9">
        <w:rPr>
          <w:b/>
          <w:bCs/>
        </w:rPr>
        <w:t xml:space="preserve"> </w:t>
      </w:r>
      <w:r w:rsidRPr="005D12C9">
        <w:t xml:space="preserve">– </w:t>
      </w:r>
      <w:r w:rsidRPr="005D12C9">
        <w:rPr>
          <w:i/>
          <w:iCs/>
        </w:rPr>
        <w:t xml:space="preserve">proces, </w:t>
      </w:r>
      <w:r w:rsidRPr="005D12C9">
        <w:t xml:space="preserve">w wyniku którego </w:t>
      </w:r>
      <w:r w:rsidRPr="005D12C9">
        <w:rPr>
          <w:i/>
          <w:iCs/>
        </w:rPr>
        <w:t xml:space="preserve">wartościowanie </w:t>
      </w:r>
      <w:r w:rsidRPr="005D12C9">
        <w:t xml:space="preserve">drugiej </w:t>
      </w:r>
      <w:r w:rsidRPr="005D12C9">
        <w:rPr>
          <w:i/>
          <w:iCs/>
        </w:rPr>
        <w:t xml:space="preserve">osoby </w:t>
      </w:r>
      <w:r w:rsidRPr="005D12C9">
        <w:t xml:space="preserve">oraz siebie samego/ siebie samej dokonywane jest przez pryzmat </w:t>
      </w:r>
      <w:r w:rsidRPr="005D12C9">
        <w:rPr>
          <w:i/>
          <w:iCs/>
        </w:rPr>
        <w:t>atrakcyjności seksualnej</w:t>
      </w:r>
      <w:r w:rsidRPr="005D12C9">
        <w:t xml:space="preserve">, uprzedmiotowienie osoby pod względem seksualnym lub narzucanie seksualności w niewłaściwy sposób (wg Amerykańskiego Towarzystwa Psychologicznego). </w:t>
      </w:r>
    </w:p>
    <w:p w14:paraId="1D4FCCC2" w14:textId="77777777" w:rsidR="005D12C9" w:rsidRPr="005D12C9" w:rsidRDefault="005D12C9" w:rsidP="005D12C9">
      <w:pPr>
        <w:jc w:val="both"/>
      </w:pPr>
      <w:r w:rsidRPr="005D12C9">
        <w:rPr>
          <w:b/>
          <w:bCs/>
        </w:rPr>
        <w:t xml:space="preserve">cyberprzemoc </w:t>
      </w:r>
      <w:r w:rsidRPr="005D12C9">
        <w:t xml:space="preserve">– wszelka przemoc z użyciem technologii informacyjnych i komunikacyjnych – komunikatorów, czatów, stron internetowych, mediów społecznościowych, blogów, SMS-ów, MMS-ów. Może mieć formę wulgarnych wiadomości, obraźliwych komentarzy (hejt, </w:t>
      </w:r>
      <w:proofErr w:type="spellStart"/>
      <w:r w:rsidRPr="005D12C9">
        <w:t>trolling</w:t>
      </w:r>
      <w:proofErr w:type="spellEnd"/>
      <w:r w:rsidRPr="005D12C9">
        <w:t>), rozpowszechniania zdjęć ukazujących dziecko w niekorzystnym świetle, zastraszania, śledzenia (</w:t>
      </w:r>
      <w:proofErr w:type="spellStart"/>
      <w:r w:rsidRPr="005D12C9">
        <w:rPr>
          <w:i/>
          <w:iCs/>
        </w:rPr>
        <w:t>cyberstalking</w:t>
      </w:r>
      <w:proofErr w:type="spellEnd"/>
      <w:r w:rsidRPr="005D12C9">
        <w:t>), ujawniania tajemnic (</w:t>
      </w:r>
      <w:proofErr w:type="spellStart"/>
      <w:r w:rsidRPr="005D12C9">
        <w:rPr>
          <w:i/>
          <w:iCs/>
        </w:rPr>
        <w:t>outing</w:t>
      </w:r>
      <w:proofErr w:type="spellEnd"/>
      <w:r w:rsidRPr="005D12C9">
        <w:t xml:space="preserve">) itp. </w:t>
      </w:r>
    </w:p>
    <w:p w14:paraId="196EFF2D" w14:textId="77777777" w:rsidR="005D12C9" w:rsidRPr="005D12C9" w:rsidRDefault="005D12C9" w:rsidP="005D12C9">
      <w:pPr>
        <w:jc w:val="both"/>
      </w:pPr>
    </w:p>
    <w:p w14:paraId="52402CE0" w14:textId="77777777" w:rsidR="005D12C9" w:rsidRPr="005D12C9" w:rsidRDefault="005D12C9" w:rsidP="005D12C9">
      <w:pPr>
        <w:jc w:val="both"/>
      </w:pPr>
      <w:r w:rsidRPr="005D12C9">
        <w:rPr>
          <w:b/>
          <w:bCs/>
        </w:rPr>
        <w:t xml:space="preserve">WSPARCIE </w:t>
      </w:r>
    </w:p>
    <w:p w14:paraId="03066AD1" w14:textId="77777777" w:rsidR="005D12C9" w:rsidRPr="005D12C9" w:rsidRDefault="005D12C9" w:rsidP="005D12C9">
      <w:pPr>
        <w:jc w:val="both"/>
      </w:pPr>
      <w:r w:rsidRPr="005D12C9">
        <w:rPr>
          <w:b/>
          <w:bCs/>
        </w:rPr>
        <w:t xml:space="preserve">Niebieska Linia </w:t>
      </w:r>
      <w:r w:rsidRPr="005D12C9">
        <w:t xml:space="preserve">– https://www.niebieskalinia.info/ </w:t>
      </w:r>
    </w:p>
    <w:p w14:paraId="283C7472" w14:textId="77777777" w:rsidR="005D12C9" w:rsidRPr="005D12C9" w:rsidRDefault="00891F98" w:rsidP="005D12C9">
      <w:pPr>
        <w:jc w:val="both"/>
      </w:pPr>
      <w:r>
        <w:rPr>
          <w:b/>
          <w:bCs/>
        </w:rPr>
        <w:t>Pr</w:t>
      </w:r>
      <w:r w:rsidR="005D12C9" w:rsidRPr="005D12C9">
        <w:rPr>
          <w:b/>
          <w:bCs/>
        </w:rPr>
        <w:t xml:space="preserve">ocedura „Niebieskie Karty” </w:t>
      </w:r>
      <w:r w:rsidR="005D12C9" w:rsidRPr="005D12C9">
        <w:t xml:space="preserve">– jest narzędziem, którego głównym celem jest zapewnienie bezpieczeństwa osobie doznającej przemocy domowej, obejmuje też współpracę przedstawicieli różnych instytucji i podmiotów, które są zobowiązane do reagowania w przypadku uzyskania informacji o wystąpieniu przemocy domowej. </w:t>
      </w:r>
    </w:p>
    <w:p w14:paraId="324C0CD0" w14:textId="77777777" w:rsidR="005D12C9" w:rsidRPr="005D12C9" w:rsidRDefault="005D12C9" w:rsidP="005D12C9">
      <w:pPr>
        <w:jc w:val="both"/>
      </w:pPr>
    </w:p>
    <w:p w14:paraId="2A945869" w14:textId="77777777" w:rsidR="005D12C9" w:rsidRPr="005D12C9" w:rsidRDefault="005D12C9" w:rsidP="005D12C9">
      <w:pPr>
        <w:jc w:val="both"/>
      </w:pPr>
      <w:r w:rsidRPr="005D12C9">
        <w:rPr>
          <w:b/>
          <w:bCs/>
        </w:rPr>
        <w:t xml:space="preserve">PRZESTĘPSTWA MOTYWOWANE SEKSUALNIE </w:t>
      </w:r>
    </w:p>
    <w:p w14:paraId="18108D9D" w14:textId="77777777" w:rsidR="005D12C9" w:rsidRPr="005D12C9" w:rsidRDefault="004521EA" w:rsidP="005D12C9">
      <w:pPr>
        <w:jc w:val="both"/>
      </w:pPr>
      <w:r>
        <w:rPr>
          <w:b/>
          <w:bCs/>
        </w:rPr>
        <w:t>Prz</w:t>
      </w:r>
      <w:r w:rsidR="005D12C9" w:rsidRPr="005D12C9">
        <w:rPr>
          <w:b/>
          <w:bCs/>
        </w:rPr>
        <w:t xml:space="preserve">estępstwo kanoniczne wykorzystywania seksualnego </w:t>
      </w:r>
      <w:r w:rsidR="005D12C9" w:rsidRPr="005D12C9">
        <w:t>– kanoniczne przestępstwa wykorzystyw</w:t>
      </w:r>
      <w:r w:rsidR="00891F98">
        <w:t>a</w:t>
      </w:r>
      <w:r w:rsidR="005D12C9" w:rsidRPr="005D12C9">
        <w:t xml:space="preserve">nia seksualnego popełniane przez duchownych lub osoby konsekrowane, którymi są: zmuszanie kogoś, za pomocą przemocy, groźby lub nadużycia władzy, do wykonywania lub poddawania się czynnościom seksualnym; wykonywanie czynności seksualnych z dzieckiem lub osobą bezbronną; produkcję, wystawianie, posiadanie lub dystrybucję, w tym drogą elektroniczną, pornografii z udziałem dzieci, a także werbowanie lub nakłanianie dziecka lub osoby bezbronnej do udziału w tworzeniu pornografii popełnione przez duchownych lub osoby zakonne, o których mowa w artykule 1 §1 a) </w:t>
      </w:r>
      <w:proofErr w:type="spellStart"/>
      <w:r w:rsidR="005D12C9" w:rsidRPr="005D12C9">
        <w:t>Vos</w:t>
      </w:r>
      <w:proofErr w:type="spellEnd"/>
      <w:r w:rsidR="005D12C9" w:rsidRPr="005D12C9">
        <w:t xml:space="preserve"> </w:t>
      </w:r>
      <w:proofErr w:type="spellStart"/>
      <w:r w:rsidR="005D12C9" w:rsidRPr="005D12C9">
        <w:t>Estis</w:t>
      </w:r>
      <w:proofErr w:type="spellEnd"/>
      <w:r w:rsidR="005D12C9" w:rsidRPr="005D12C9">
        <w:t xml:space="preserve"> Lux </w:t>
      </w:r>
      <w:proofErr w:type="spellStart"/>
      <w:r w:rsidR="005D12C9" w:rsidRPr="005D12C9">
        <w:t>Mundi</w:t>
      </w:r>
      <w:proofErr w:type="spellEnd"/>
      <w:r w:rsidR="005D12C9" w:rsidRPr="005D12C9">
        <w:t xml:space="preserve">. </w:t>
      </w:r>
    </w:p>
    <w:p w14:paraId="4E156EDD" w14:textId="77777777" w:rsidR="005D12C9" w:rsidRPr="005D12C9" w:rsidRDefault="005E6D50" w:rsidP="005D12C9">
      <w:pPr>
        <w:jc w:val="both"/>
      </w:pPr>
      <w:r>
        <w:rPr>
          <w:b/>
          <w:bCs/>
        </w:rPr>
        <w:t>P</w:t>
      </w:r>
      <w:r w:rsidR="005D12C9" w:rsidRPr="005D12C9">
        <w:rPr>
          <w:b/>
          <w:bCs/>
        </w:rPr>
        <w:t xml:space="preserve">rzestępstwa przeciwko wolności seksualnej i obyczajności (art. 197-205 k.k.) </w:t>
      </w:r>
      <w:r w:rsidR="005D12C9" w:rsidRPr="005D12C9">
        <w:t xml:space="preserve">– zgwałcenie (art. 197), wykorzystanie seksualne osoby bezradnej lub niepoczytalnej (art. 198), seksualne wykorzystanie zależności (art. 199), seksualne wykorzystanie dziecka (art. 200), uwodzenie dziecka poniżej lat 15 z wykorzystaniem systemu teleinformatycznego lub sieci telekomunikacyjnej (art. 200a), propagowanie pedofilii (art. 200b), kazirodztwo (art. 201), pornografia (art. 202), zmuszanie do prostytucji (art. 203), czerpanie zysku z cudzego nierządu (art. 204). </w:t>
      </w:r>
    </w:p>
    <w:p w14:paraId="274B0248" w14:textId="77777777" w:rsidR="005E6D50" w:rsidRDefault="005D12C9" w:rsidP="005D12C9">
      <w:pPr>
        <w:jc w:val="both"/>
      </w:pPr>
      <w:r w:rsidRPr="005D12C9">
        <w:rPr>
          <w:b/>
          <w:bCs/>
        </w:rPr>
        <w:lastRenderedPageBreak/>
        <w:t xml:space="preserve">Rejestr Sprawców Przestępstw na Tle Seksualnym </w:t>
      </w:r>
      <w:r w:rsidRPr="005D12C9">
        <w:t xml:space="preserve">– rejestr obywateli polskich, którzy dopuścili się przestępstwa z pobudek seksualnych. Składa się z Rejestru publicznego i Rejestru z dostępem ograniczonym. </w:t>
      </w:r>
    </w:p>
    <w:p w14:paraId="03A35083" w14:textId="77777777" w:rsidR="005D12C9" w:rsidRPr="005D12C9" w:rsidRDefault="005D12C9" w:rsidP="005D12C9">
      <w:pPr>
        <w:jc w:val="both"/>
      </w:pPr>
      <w:r w:rsidRPr="005D12C9">
        <w:t xml:space="preserve">https://arch-bip.ms.gov.pl/pl/rejestry-i-ewidencje/rejestr-sprawcow-przestepstw-na-tle-seksualnym/ </w:t>
      </w:r>
    </w:p>
    <w:p w14:paraId="2B546897" w14:textId="77777777" w:rsidR="005D12C9" w:rsidRPr="005D12C9" w:rsidRDefault="005D12C9" w:rsidP="005D12C9">
      <w:pPr>
        <w:jc w:val="both"/>
      </w:pPr>
    </w:p>
    <w:p w14:paraId="603D28C5" w14:textId="77777777" w:rsidR="005D12C9" w:rsidRPr="005D12C9" w:rsidRDefault="005D12C9" w:rsidP="005D12C9">
      <w:pPr>
        <w:jc w:val="both"/>
      </w:pPr>
      <w:r w:rsidRPr="005D12C9">
        <w:rPr>
          <w:b/>
          <w:bCs/>
        </w:rPr>
        <w:t xml:space="preserve">OSOBY DRAMATU </w:t>
      </w:r>
    </w:p>
    <w:p w14:paraId="2551E516" w14:textId="77777777" w:rsidR="005D12C9" w:rsidRPr="005D12C9" w:rsidRDefault="005E6D50" w:rsidP="005D12C9">
      <w:pPr>
        <w:jc w:val="both"/>
      </w:pPr>
      <w:r>
        <w:rPr>
          <w:b/>
          <w:bCs/>
        </w:rPr>
        <w:t>Os</w:t>
      </w:r>
      <w:r w:rsidR="005D12C9" w:rsidRPr="005D12C9">
        <w:rPr>
          <w:b/>
          <w:bCs/>
        </w:rPr>
        <w:t xml:space="preserve">oba pokrzywdzona </w:t>
      </w:r>
      <w:r w:rsidR="005D12C9" w:rsidRPr="005D12C9">
        <w:t xml:space="preserve">– osoba fizyczna lub prawna, której dobro prawne zostało bezpośrednio naruszone lub zagrożone przez przestępstwo (art. 49 §1 k.p.k.). </w:t>
      </w:r>
    </w:p>
    <w:p w14:paraId="51CE3676" w14:textId="77777777" w:rsidR="005D12C9" w:rsidRPr="005D12C9" w:rsidRDefault="005E6D50" w:rsidP="005D12C9">
      <w:pPr>
        <w:jc w:val="both"/>
      </w:pPr>
      <w:r>
        <w:rPr>
          <w:b/>
          <w:bCs/>
        </w:rPr>
        <w:t>O</w:t>
      </w:r>
      <w:r w:rsidR="005D12C9" w:rsidRPr="005D12C9">
        <w:rPr>
          <w:b/>
          <w:bCs/>
        </w:rPr>
        <w:t xml:space="preserve">soby pokrzywdzone przemocą w rodzinie </w:t>
      </w:r>
      <w:r w:rsidR="005D12C9" w:rsidRPr="005D12C9">
        <w:t xml:space="preserve">– osoby najbliższe, inne osoby pozostające w stałym lub przemijającym stosunku zależności od osoby stosującej przemoc (art. 115 §11 Ustawy o przeciwdziałaniu przemocy w rodzinie). </w:t>
      </w:r>
    </w:p>
    <w:p w14:paraId="6F0C32EB" w14:textId="77777777" w:rsidR="005D12C9" w:rsidRPr="005D12C9" w:rsidRDefault="005E6D50" w:rsidP="005D12C9">
      <w:pPr>
        <w:jc w:val="both"/>
      </w:pPr>
      <w:r>
        <w:rPr>
          <w:b/>
          <w:bCs/>
        </w:rPr>
        <w:t>S</w:t>
      </w:r>
      <w:r w:rsidR="005D12C9" w:rsidRPr="005D12C9">
        <w:rPr>
          <w:b/>
          <w:bCs/>
        </w:rPr>
        <w:t xml:space="preserve">karżący </w:t>
      </w:r>
      <w:r w:rsidR="005D12C9" w:rsidRPr="005D12C9">
        <w:t>– każda osoba składająca skargę, która może zawierać zarzut, podejrzenie, obawę lub zgło</w:t>
      </w:r>
      <w:r>
        <w:t>s</w:t>
      </w:r>
      <w:r w:rsidR="005D12C9" w:rsidRPr="005D12C9">
        <w:t xml:space="preserve">zenie naruszenia prawa. </w:t>
      </w:r>
    </w:p>
    <w:p w14:paraId="420A4A59" w14:textId="77777777" w:rsidR="005D12C9" w:rsidRPr="005D12C9" w:rsidRDefault="005E6D50" w:rsidP="005D12C9">
      <w:pPr>
        <w:jc w:val="both"/>
      </w:pPr>
      <w:r>
        <w:rPr>
          <w:b/>
          <w:bCs/>
        </w:rPr>
        <w:t>P</w:t>
      </w:r>
      <w:r w:rsidR="005D12C9" w:rsidRPr="005D12C9">
        <w:rPr>
          <w:b/>
          <w:bCs/>
        </w:rPr>
        <w:t xml:space="preserve">ozwany </w:t>
      </w:r>
      <w:r w:rsidR="005D12C9" w:rsidRPr="005D12C9">
        <w:t xml:space="preserve">– osoba, na którą złożono skargę. </w:t>
      </w:r>
    </w:p>
    <w:p w14:paraId="1FD2FE3E" w14:textId="77777777" w:rsidR="005D12C9" w:rsidRPr="005D12C9" w:rsidRDefault="005E6D50" w:rsidP="005D12C9">
      <w:pPr>
        <w:jc w:val="both"/>
      </w:pPr>
      <w:r>
        <w:rPr>
          <w:b/>
          <w:bCs/>
        </w:rPr>
        <w:t>O</w:t>
      </w:r>
      <w:r w:rsidR="005D12C9" w:rsidRPr="005D12C9">
        <w:rPr>
          <w:b/>
          <w:bCs/>
        </w:rPr>
        <w:t xml:space="preserve">skarżony </w:t>
      </w:r>
      <w:r w:rsidR="005D12C9" w:rsidRPr="005D12C9">
        <w:t xml:space="preserve">– osoba, której postawiono zarzuty karne. </w:t>
      </w:r>
    </w:p>
    <w:p w14:paraId="7C70560E" w14:textId="77777777" w:rsidR="005D12C9" w:rsidRPr="005D12C9" w:rsidRDefault="005E6D50" w:rsidP="005D12C9">
      <w:pPr>
        <w:jc w:val="both"/>
      </w:pPr>
      <w:r>
        <w:rPr>
          <w:b/>
          <w:bCs/>
        </w:rPr>
        <w:t>P</w:t>
      </w:r>
      <w:r w:rsidR="005D12C9" w:rsidRPr="005D12C9">
        <w:rPr>
          <w:b/>
          <w:bCs/>
        </w:rPr>
        <w:t xml:space="preserve">rzestępca seksualny </w:t>
      </w:r>
      <w:r w:rsidR="005D12C9" w:rsidRPr="005D12C9">
        <w:t xml:space="preserve">– osoba, która przyznała się do wykorzystania seksualnego lub której odpowiedzialność za wykorzystanie została orzeczona przez właściwy sąd i/lub procedurę kościelną. </w:t>
      </w:r>
    </w:p>
    <w:p w14:paraId="7CA24680" w14:textId="77777777" w:rsidR="005D12C9" w:rsidRPr="005D12C9" w:rsidRDefault="005D12C9" w:rsidP="005D12C9">
      <w:pPr>
        <w:jc w:val="both"/>
      </w:pPr>
    </w:p>
    <w:p w14:paraId="7877A098" w14:textId="77777777" w:rsidR="005D12C9" w:rsidRPr="005D12C9" w:rsidRDefault="005D12C9" w:rsidP="005D12C9">
      <w:pPr>
        <w:jc w:val="both"/>
      </w:pPr>
      <w:r w:rsidRPr="005D12C9">
        <w:rPr>
          <w:b/>
          <w:bCs/>
        </w:rPr>
        <w:t xml:space="preserve">ZESPÓŁ DS. PREWENCJI I JEGO PRACA </w:t>
      </w:r>
    </w:p>
    <w:p w14:paraId="2058F06A" w14:textId="77777777" w:rsidR="005D12C9" w:rsidRPr="005D12C9" w:rsidRDefault="005E6D50" w:rsidP="005D12C9">
      <w:pPr>
        <w:jc w:val="both"/>
      </w:pPr>
      <w:r>
        <w:rPr>
          <w:b/>
          <w:bCs/>
        </w:rPr>
        <w:t>O</w:t>
      </w:r>
      <w:r w:rsidR="005D12C9" w:rsidRPr="005D12C9">
        <w:rPr>
          <w:b/>
          <w:bCs/>
        </w:rPr>
        <w:t xml:space="preserve">soba odpowiedzialna za standardy ochrony dzieci </w:t>
      </w:r>
      <w:r w:rsidR="005D12C9" w:rsidRPr="005D12C9">
        <w:t xml:space="preserve">– osoba wyznaczona przez przełożonego danego dzieła duszpasterskiego, danej grupy parafialnej, np. ministrantów, sprawująca nadzór nad prawidłowym stosowaniem standardów ochrony dzieci. </w:t>
      </w:r>
    </w:p>
    <w:p w14:paraId="0F0BDC77" w14:textId="77777777" w:rsidR="005D12C9" w:rsidRPr="005D12C9" w:rsidRDefault="005E6D50" w:rsidP="005D12C9">
      <w:pPr>
        <w:jc w:val="both"/>
      </w:pPr>
      <w:r>
        <w:rPr>
          <w:b/>
          <w:bCs/>
        </w:rPr>
        <w:t>O</w:t>
      </w:r>
      <w:r w:rsidR="005D12C9" w:rsidRPr="005D12C9">
        <w:rPr>
          <w:b/>
          <w:bCs/>
        </w:rPr>
        <w:t xml:space="preserve">soba zaufana </w:t>
      </w:r>
      <w:r w:rsidR="005D12C9" w:rsidRPr="005D12C9">
        <w:t xml:space="preserve">– osoba wyznaczona przez przełożonego danego dzieła duszpasterskiego, ciesząca się zaufaniem i odpowiednio przygotowana, odpowiedzialna za przyjmowanie zgłoszeń o zdarzeniach do-tyczących przemocy. </w:t>
      </w:r>
    </w:p>
    <w:p w14:paraId="55157F6C" w14:textId="77777777" w:rsidR="005D12C9" w:rsidRPr="005D12C9" w:rsidRDefault="005E6D50" w:rsidP="005D12C9">
      <w:pPr>
        <w:jc w:val="both"/>
      </w:pPr>
      <w:r>
        <w:rPr>
          <w:b/>
          <w:bCs/>
        </w:rPr>
        <w:t>O</w:t>
      </w:r>
      <w:r w:rsidR="005D12C9" w:rsidRPr="005D12C9">
        <w:rPr>
          <w:b/>
          <w:bCs/>
        </w:rPr>
        <w:t xml:space="preserve">soba odpowiedzialna za interwencję </w:t>
      </w:r>
      <w:r w:rsidR="005D12C9" w:rsidRPr="005D12C9">
        <w:t>– zarządca placówki / organizacji odpowiedzialny za pode</w:t>
      </w:r>
      <w:r>
        <w:t>j</w:t>
      </w:r>
      <w:r w:rsidR="005D12C9" w:rsidRPr="005D12C9">
        <w:t xml:space="preserve">mowanie interwencji w przypadku zaistnienia przemocy. </w:t>
      </w:r>
    </w:p>
    <w:p w14:paraId="34C622EF" w14:textId="77777777" w:rsidR="005D12C9" w:rsidRPr="005D12C9" w:rsidRDefault="005E6D50" w:rsidP="005D12C9">
      <w:pPr>
        <w:jc w:val="both"/>
      </w:pPr>
      <w:r>
        <w:rPr>
          <w:b/>
          <w:bCs/>
        </w:rPr>
        <w:t>K</w:t>
      </w:r>
      <w:r w:rsidR="005D12C9" w:rsidRPr="005D12C9">
        <w:rPr>
          <w:b/>
          <w:bCs/>
        </w:rPr>
        <w:t xml:space="preserve">ompetencje miękkie </w:t>
      </w:r>
      <w:r w:rsidR="005D12C9" w:rsidRPr="005D12C9">
        <w:t xml:space="preserve">– umiejętności psychospołeczne, np. komunikatywność, asertywność. </w:t>
      </w:r>
    </w:p>
    <w:p w14:paraId="3036F65A" w14:textId="77777777" w:rsidR="005D12C9" w:rsidRPr="005D12C9" w:rsidRDefault="005E6D50" w:rsidP="005D12C9">
      <w:pPr>
        <w:jc w:val="both"/>
      </w:pPr>
      <w:r>
        <w:rPr>
          <w:b/>
          <w:bCs/>
        </w:rPr>
        <w:t>K</w:t>
      </w:r>
      <w:r w:rsidR="005D12C9" w:rsidRPr="005D12C9">
        <w:rPr>
          <w:b/>
          <w:bCs/>
        </w:rPr>
        <w:t xml:space="preserve">onflikt interesów </w:t>
      </w:r>
      <w:r w:rsidR="005D12C9" w:rsidRPr="005D12C9">
        <w:t>– sytuacja (postrzegana lub rzeczywista), w której powstaje konflikt pomiędzy obowiązkami służbowymi danej osoby a jej prywatnymi interesami, który może mieć wpływ na wyko</w:t>
      </w:r>
      <w:r>
        <w:t>n</w:t>
      </w:r>
      <w:r w:rsidR="005D12C9" w:rsidRPr="005D12C9">
        <w:t xml:space="preserve">ywanie tych obowiązków. Taki konflikt zazwyczaj wiąże się z przeciwstawnymi zasadami lub nie-zgodnymi życzeniami lub potrzebami i może wystąpić, gdy osoba pełni wiele ról. </w:t>
      </w:r>
    </w:p>
    <w:p w14:paraId="4795B821" w14:textId="77777777" w:rsidR="005D12C9" w:rsidRPr="005D12C9" w:rsidRDefault="005E6D50" w:rsidP="005D12C9">
      <w:pPr>
        <w:jc w:val="both"/>
      </w:pPr>
      <w:r>
        <w:rPr>
          <w:b/>
          <w:bCs/>
        </w:rPr>
        <w:t>Lo</w:t>
      </w:r>
      <w:r w:rsidR="005D12C9" w:rsidRPr="005D12C9">
        <w:rPr>
          <w:b/>
          <w:bCs/>
        </w:rPr>
        <w:t xml:space="preserve">jalność środowiskowa </w:t>
      </w:r>
      <w:r w:rsidR="005D12C9" w:rsidRPr="005D12C9">
        <w:t xml:space="preserve">– silna lojalność wobec danego środowiska, grupy ludzi, wspólnoty, instytucji, przełożonego itp., która może przyjmować formy pozytywne, np. dochowanie tajemnicy, lub negatywne, np. niereagowanie bądź zaprzeczanie przemocy. </w:t>
      </w:r>
    </w:p>
    <w:p w14:paraId="55C5B73C" w14:textId="77777777" w:rsidR="005D12C9" w:rsidRPr="005D12C9" w:rsidRDefault="005E6D50" w:rsidP="005D12C9">
      <w:pPr>
        <w:jc w:val="both"/>
      </w:pPr>
      <w:r>
        <w:rPr>
          <w:b/>
          <w:bCs/>
        </w:rPr>
        <w:t>D</w:t>
      </w:r>
      <w:r w:rsidR="005D12C9" w:rsidRPr="005D12C9">
        <w:rPr>
          <w:b/>
          <w:bCs/>
        </w:rPr>
        <w:t xml:space="preserve">ane osobowe </w:t>
      </w:r>
      <w:r w:rsidR="005D12C9" w:rsidRPr="005D12C9">
        <w:t xml:space="preserve">– wszelkie informacje dotyczące zidentyfikowanej lub możliwej do zidentyfikowania żyjącej osoby fizycznej, a także poszczególne informacje, które w połączeniu ze sobą mogą prowadzić do zidentyfikowania tożsamości danej osoby. Przykładowe dane osobowe: </w:t>
      </w:r>
      <w:r w:rsidR="005D12C9" w:rsidRPr="005D12C9">
        <w:lastRenderedPageBreak/>
        <w:t xml:space="preserve">imię i nazwisko, adres zamieszkania, adres e-mail z imieniem i nazwiskiem, numer dowodu tożsamości, dane o lokalizacji, ad-res IP, dane przechowywane przez szpital lub lekarza, które mogą jednoznacznie wskazywać tożsamość danej osoby. </w:t>
      </w:r>
    </w:p>
    <w:p w14:paraId="1D134C32" w14:textId="77777777" w:rsidR="005D12C9" w:rsidRPr="005D12C9" w:rsidRDefault="005E6D50" w:rsidP="005D12C9">
      <w:pPr>
        <w:jc w:val="both"/>
      </w:pPr>
      <w:r>
        <w:rPr>
          <w:b/>
          <w:bCs/>
        </w:rPr>
        <w:t>W</w:t>
      </w:r>
      <w:r w:rsidR="005D12C9" w:rsidRPr="005D12C9">
        <w:rPr>
          <w:b/>
          <w:bCs/>
        </w:rPr>
        <w:t xml:space="preserve">niosek o wgląd w sytuację rodziny </w:t>
      </w:r>
      <w:r w:rsidR="005D12C9" w:rsidRPr="005D12C9">
        <w:t xml:space="preserve">– pismo może zostać złożone przez każdą osobę fizyczną i prawną, która chce, aby sąd zbadał aktualną sytuację rodzinną. Wniosek nie podlega żadnej opłacie sądowej, może być złożony w każdej chwili i w przypadku jego odrzucenia przez sąd nie rodzi żadnych negatywnych konsekwencji wobec wnioskodawcy. </w:t>
      </w:r>
    </w:p>
    <w:p w14:paraId="085ED403" w14:textId="77777777" w:rsidR="005D12C9" w:rsidRPr="005D12C9" w:rsidRDefault="005D12C9" w:rsidP="005D12C9">
      <w:pPr>
        <w:jc w:val="both"/>
      </w:pPr>
    </w:p>
    <w:p w14:paraId="38F83342" w14:textId="77777777" w:rsidR="005D12C9" w:rsidRPr="005D12C9" w:rsidRDefault="005D12C9" w:rsidP="005D12C9">
      <w:pPr>
        <w:jc w:val="both"/>
      </w:pPr>
      <w:r w:rsidRPr="005D12C9">
        <w:rPr>
          <w:b/>
          <w:bCs/>
        </w:rPr>
        <w:t xml:space="preserve">FORMY PRZEMOCY WOBEC DZIECKA </w:t>
      </w:r>
    </w:p>
    <w:p w14:paraId="24D33F59" w14:textId="77777777" w:rsidR="005D12C9" w:rsidRPr="005D12C9" w:rsidRDefault="005E6D50" w:rsidP="005D12C9">
      <w:pPr>
        <w:jc w:val="both"/>
      </w:pPr>
      <w:r>
        <w:rPr>
          <w:b/>
          <w:bCs/>
        </w:rPr>
        <w:t>P</w:t>
      </w:r>
      <w:r w:rsidR="005D12C9" w:rsidRPr="005D12C9">
        <w:rPr>
          <w:b/>
          <w:bCs/>
        </w:rPr>
        <w:t xml:space="preserve">rzemoc wobec dzieci </w:t>
      </w:r>
      <w:r w:rsidR="005D12C9" w:rsidRPr="005D12C9">
        <w:t>– wszelkie formy złego traktowania fizycznego i/lub emocjonalnego, wykorzystywania seksualnego, zaniedbania lub niedbałego traktowania, wyzysku komercyjnego lub innego, skutkujące rzeczywistą lub potencjalną szkodą dla zdrowia, przetrwania, rozwoju lub godności dziecka w kontekście relacji odpowiedzialności, zaufania lub siły. Dzieli się powszechnie na pięć podt</w:t>
      </w:r>
      <w:r>
        <w:t>y</w:t>
      </w:r>
      <w:r w:rsidR="005D12C9" w:rsidRPr="005D12C9">
        <w:t xml:space="preserve">pów: przemoc fizyczna, znęcanie się emocjonalne/psychiczne, zaniedbanie, narażenie na przemoc w rodzinie, wykorzystywanie seksualne. W kontekście Kościoła katolickiego ważne jest także uznanie przemocy duchowej za dodatkowy podtyp przemocy. </w:t>
      </w:r>
    </w:p>
    <w:p w14:paraId="5732010A" w14:textId="77777777" w:rsidR="005D12C9" w:rsidRPr="005D12C9" w:rsidRDefault="005E6D50" w:rsidP="005D12C9">
      <w:pPr>
        <w:jc w:val="both"/>
      </w:pPr>
      <w:r>
        <w:rPr>
          <w:b/>
          <w:bCs/>
        </w:rPr>
        <w:t>Pr</w:t>
      </w:r>
      <w:r w:rsidR="005D12C9" w:rsidRPr="005D12C9">
        <w:rPr>
          <w:b/>
          <w:bCs/>
        </w:rPr>
        <w:t xml:space="preserve">zemoc fizyczna </w:t>
      </w:r>
      <w:r w:rsidR="005D12C9" w:rsidRPr="005D12C9">
        <w:t xml:space="preserve">to przemoc, w wyniku której dziecko doznaje fizycznej krzywdy lub jest nią potencjalnie zagrożone. Krzywda ta następuje w wyniku działania bądź zaniechania działania ze strony rodzica lub innej osoby odpowiedzialnej za dziecko, lub której dziecko ufa, bądź która ma nad nim władzę. Przemoc fizyczna wobec dziecka może być czynnością powtarzalną lub jednorazową. </w:t>
      </w:r>
    </w:p>
    <w:p w14:paraId="345EAFF4" w14:textId="77777777" w:rsidR="005D12C9" w:rsidRPr="005D12C9" w:rsidRDefault="005E6D50" w:rsidP="005D12C9">
      <w:pPr>
        <w:jc w:val="both"/>
      </w:pPr>
      <w:r>
        <w:rPr>
          <w:b/>
          <w:bCs/>
        </w:rPr>
        <w:t>Pr</w:t>
      </w:r>
      <w:r w:rsidR="005D12C9" w:rsidRPr="005D12C9">
        <w:rPr>
          <w:b/>
          <w:bCs/>
        </w:rPr>
        <w:t xml:space="preserve">zemoc psychiczna i emocjonalna </w:t>
      </w:r>
      <w:r w:rsidR="005D12C9" w:rsidRPr="005D12C9">
        <w:t xml:space="preserve">to przewlekła, </w:t>
      </w:r>
      <w:r w:rsidRPr="005D12C9">
        <w:t>nie fizyczna</w:t>
      </w:r>
      <w:r w:rsidR="005D12C9" w:rsidRPr="005D12C9">
        <w:t xml:space="preserve">, szkodliwa interakcja wobec dziecka, obejmująca zarówno działania, jak i zaniechania. Zaliczamy do niej m.in. niedostępność emocjonalną, zaniedbywanie emocjonalne, relację z dzieckiem opartą na wrogości, obwinianiu, oczernianiu, odrzucaniu, nieodpowiednie rozwojowo lub niekonsekwentne interakcje z dzieckiem, niedostrzeganie lub nieuznawanie indywidualności dziecka i jego granic psychicznych. </w:t>
      </w:r>
    </w:p>
    <w:p w14:paraId="2F90FCE2" w14:textId="77777777" w:rsidR="005D12C9" w:rsidRPr="005D12C9" w:rsidRDefault="005E6D50" w:rsidP="005D12C9">
      <w:pPr>
        <w:jc w:val="both"/>
      </w:pPr>
      <w:r>
        <w:rPr>
          <w:b/>
          <w:bCs/>
        </w:rPr>
        <w:t>Z</w:t>
      </w:r>
      <w:r w:rsidR="005D12C9" w:rsidRPr="005D12C9">
        <w:rPr>
          <w:b/>
          <w:bCs/>
        </w:rPr>
        <w:t xml:space="preserve">aniedbywanie dziecka </w:t>
      </w:r>
      <w:r w:rsidR="005D12C9" w:rsidRPr="005D12C9">
        <w:t xml:space="preserve">to chroniczne lub incydentalne niezaspokajanie jego podstawowych po-trzeb fizycznych/psychicznych i/lub nierespektowanie jego podstawowych praw, powodujące zaburzenia jego zdrowia i/lub trudności w rozwoju. Do zaniedbywania dochodzi w relacji dziecka z osobą, która jest zobowiązana do opieki, wychowania, troski i ochrony dziecka. </w:t>
      </w:r>
    </w:p>
    <w:p w14:paraId="68422A63" w14:textId="77777777" w:rsidR="005D12C9" w:rsidRPr="005D12C9" w:rsidRDefault="005E6D50" w:rsidP="005D12C9">
      <w:pPr>
        <w:jc w:val="both"/>
      </w:pPr>
      <w:r>
        <w:rPr>
          <w:b/>
          <w:bCs/>
        </w:rPr>
        <w:t>Na</w:t>
      </w:r>
      <w:r w:rsidR="005D12C9" w:rsidRPr="005D12C9">
        <w:rPr>
          <w:b/>
          <w:bCs/>
        </w:rPr>
        <w:t xml:space="preserve">rażenie na przemoc w rodzinie </w:t>
      </w:r>
      <w:r w:rsidR="005D12C9" w:rsidRPr="005D12C9">
        <w:t xml:space="preserve">– forma psychicznego znęcania się nad dzieckiem, w której dziecko jest obecne – słyszy lub widzi – gdy inny członek rodziny doświadcza przemocy fizycznej, psychicznej lub seksualnej albo widzi szkody wyrządzone osobom lub mieniu w wyniku </w:t>
      </w:r>
      <w:proofErr w:type="spellStart"/>
      <w:r w:rsidR="005D12C9" w:rsidRPr="005D12C9">
        <w:t>agresyw-nego</w:t>
      </w:r>
      <w:proofErr w:type="spellEnd"/>
      <w:r w:rsidR="005D12C9" w:rsidRPr="005D12C9">
        <w:t xml:space="preserve"> zachowania członka rodziny. </w:t>
      </w:r>
    </w:p>
    <w:p w14:paraId="4D611252" w14:textId="77777777" w:rsidR="005E6D50" w:rsidRDefault="005E6D50" w:rsidP="005D12C9">
      <w:pPr>
        <w:jc w:val="both"/>
      </w:pPr>
      <w:r>
        <w:rPr>
          <w:b/>
          <w:bCs/>
        </w:rPr>
        <w:t>W</w:t>
      </w:r>
      <w:r w:rsidR="005D12C9" w:rsidRPr="005D12C9">
        <w:rPr>
          <w:b/>
          <w:bCs/>
        </w:rPr>
        <w:t xml:space="preserve">ykorzystywanie seksualne dziecka </w:t>
      </w:r>
      <w:r w:rsidR="005D12C9" w:rsidRPr="005D12C9">
        <w:t xml:space="preserve">– wykorzystanie seksualne dziecka to włączanie dziecka w aktywność seksualną, której nie jest ono w stanie w pełni zrozumieć i udzielić na nią świadomej zgody i/lub na którą nie jest dojrzałe rozwojowo i nie może zgodzić się w ważny prawnie sposób i/lub która jest niezgodna z normami prawnymi lub obyczajowymi danego społeczeństwa. Z wykorzystaniem seksualnym mamy do czynienia, gdy taka aktywność wystąpi między dzieckiem </w:t>
      </w:r>
      <w:r w:rsidR="005D12C9" w:rsidRPr="005D12C9">
        <w:lastRenderedPageBreak/>
        <w:t xml:space="preserve">a dorosłym lub dzieckiem a innym dzieckiem, jeśli te osoby ze względu na wiek bądź stopień rozwoju pozostają w relacji opieki, zależności, władzy. Celem takiej aktywności jest zaspokojenie potrzeb innej osoby (World </w:t>
      </w:r>
      <w:proofErr w:type="spellStart"/>
      <w:r w:rsidR="005D12C9" w:rsidRPr="005D12C9">
        <w:t>Health</w:t>
      </w:r>
      <w:proofErr w:type="spellEnd"/>
      <w:r w:rsidR="005D12C9" w:rsidRPr="005D12C9">
        <w:t xml:space="preserve"> Organization). Obejmuje zachowania z kontaktem fizycznym (w tym penetracyjne) oraz bez kontaktu fizycznego, może wtedy przybrać formę </w:t>
      </w:r>
      <w:proofErr w:type="spellStart"/>
      <w:r w:rsidR="005D12C9" w:rsidRPr="005D12C9">
        <w:t>seksualizacji</w:t>
      </w:r>
      <w:proofErr w:type="spellEnd"/>
      <w:r w:rsidR="005D12C9" w:rsidRPr="005D12C9">
        <w:t>, robienia zdjęć lub filmów wideo przedstawiających dzieci o charakterze jednoznacznie seksualnym, zmuszania dzieci do oglądania czynności seksualnych lub wzięcia w nich udziału lub zmuszania dzieci do uprawiania seksu lub angażowania się w czynności seksualne z innymi dziećmi lub dorosłymi. Obejmuje ró</w:t>
      </w:r>
      <w:r>
        <w:t>w</w:t>
      </w:r>
      <w:r w:rsidR="005D12C9" w:rsidRPr="005D12C9">
        <w:t xml:space="preserve">nież wyzyskiwanie seksualne dzieci, czyli czerpanie zysku np. z pornografii z udziałem dzieci lub prostytucji dziecięcej. </w:t>
      </w:r>
    </w:p>
    <w:p w14:paraId="2008C562" w14:textId="77777777" w:rsidR="005D12C9" w:rsidRPr="005D12C9" w:rsidRDefault="005D12C9" w:rsidP="005D12C9">
      <w:pPr>
        <w:jc w:val="both"/>
      </w:pPr>
      <w:r w:rsidRPr="005D12C9">
        <w:rPr>
          <w:b/>
          <w:bCs/>
        </w:rPr>
        <w:t xml:space="preserve">Grooming (wobec dziecka) </w:t>
      </w:r>
      <w:r w:rsidRPr="005D12C9">
        <w:t xml:space="preserve">– zachowania, których celem jest przygotowanie dziecka do wykorzystywania seksualnego. Obejmuje nawiązanie szczególnej relacji z dzieckiem, często również warunkowanie rodziców i innych dorosłych oraz osłabienie ich czujności, aby myśleli, że relacja z dzieckiem jest normalna i pozytywna. </w:t>
      </w:r>
    </w:p>
    <w:p w14:paraId="0B89022B" w14:textId="77777777" w:rsidR="005D12C9" w:rsidRPr="005D12C9" w:rsidRDefault="005E6D50" w:rsidP="005D12C9">
      <w:pPr>
        <w:jc w:val="both"/>
      </w:pPr>
      <w:r>
        <w:rPr>
          <w:b/>
          <w:bCs/>
        </w:rPr>
        <w:t>Pr</w:t>
      </w:r>
      <w:r w:rsidR="005D12C9" w:rsidRPr="005D12C9">
        <w:rPr>
          <w:b/>
          <w:bCs/>
        </w:rPr>
        <w:t xml:space="preserve">zemoc rówieśnicza (agresja rówieśnicza, </w:t>
      </w:r>
      <w:proofErr w:type="spellStart"/>
      <w:r w:rsidR="005D12C9" w:rsidRPr="005D12C9">
        <w:rPr>
          <w:b/>
          <w:bCs/>
          <w:i/>
          <w:iCs/>
        </w:rPr>
        <w:t>bullying</w:t>
      </w:r>
      <w:proofErr w:type="spellEnd"/>
      <w:r w:rsidR="005D12C9" w:rsidRPr="005D12C9">
        <w:rPr>
          <w:b/>
          <w:bCs/>
        </w:rPr>
        <w:t xml:space="preserve">) </w:t>
      </w:r>
      <w:r w:rsidR="005D12C9" w:rsidRPr="005D12C9">
        <w:t xml:space="preserve">– występuje, gdy dziecko doświadcza różnych form przemocy ze strony rówieśników, bezpośrednio lub z użyciem technologii komunikacyjnych. Ma miejsce wtedy, gdy działanie ma na celu wyrządzenie komuś przykrości lub krzywdy (intencjonalność), ma charakter systematyczny (powtarzalność), a ofiara jest słabsza od sprawcy bądź grupy sprawców. Obejmuje przemoc werbalną (np. przezywanie, dogadywanie, ośmieszanie), relacyjną (np. wykluczenie z grupy, ignorowanie, nastawianie innych przeciwko osobie), fizyczną (np. pobicie, kopanie, popychanie, szarpanie), materialną (np. kradzież, niszczenie przedmiotów) oraz elektroniczną (złośliwy SMS lub e-mail, wpis w mediach społecznościowych, umieszczanie w Internecie zdjęć lub filmów ośmieszających ofiarę), a także przemoc podczas randki ze strony chłopaka/dziewczyny. </w:t>
      </w:r>
    </w:p>
    <w:p w14:paraId="2224DCA0" w14:textId="77777777" w:rsidR="005D12C9" w:rsidRPr="005D12C9" w:rsidRDefault="005D12C9" w:rsidP="005D12C9">
      <w:pPr>
        <w:jc w:val="both"/>
      </w:pPr>
    </w:p>
    <w:p w14:paraId="7B30B805" w14:textId="77777777" w:rsidR="005D12C9" w:rsidRPr="005D12C9" w:rsidRDefault="005D12C9" w:rsidP="005D12C9">
      <w:pPr>
        <w:jc w:val="both"/>
      </w:pPr>
      <w:r w:rsidRPr="005D12C9">
        <w:rPr>
          <w:b/>
          <w:bCs/>
          <w:i/>
          <w:iCs/>
        </w:rPr>
        <w:t xml:space="preserve">Załącznik 2 </w:t>
      </w:r>
    </w:p>
    <w:p w14:paraId="1710861D" w14:textId="77777777" w:rsidR="005D12C9" w:rsidRDefault="005D12C9" w:rsidP="005D12C9">
      <w:pPr>
        <w:jc w:val="both"/>
        <w:rPr>
          <w:b/>
          <w:bCs/>
        </w:rPr>
      </w:pPr>
      <w:r w:rsidRPr="005D12C9">
        <w:rPr>
          <w:b/>
          <w:bCs/>
        </w:rPr>
        <w:t xml:space="preserve">ZASADY BEZPIECZNYCH RELACJI POMIĘDZY DZIEĆMI </w:t>
      </w:r>
    </w:p>
    <w:p w14:paraId="6FF5C865" w14:textId="77777777" w:rsidR="005E6D50" w:rsidRPr="005D12C9" w:rsidRDefault="005E6D50" w:rsidP="005D12C9">
      <w:pPr>
        <w:jc w:val="both"/>
      </w:pPr>
    </w:p>
    <w:p w14:paraId="4315BDEE" w14:textId="77777777" w:rsidR="005D12C9" w:rsidRPr="005D12C9" w:rsidRDefault="005E6D50" w:rsidP="005D12C9">
      <w:pPr>
        <w:jc w:val="both"/>
      </w:pPr>
      <w:r>
        <w:t>Parafia św. Anny w Lędzinach</w:t>
      </w:r>
      <w:r w:rsidR="005D12C9" w:rsidRPr="005D12C9">
        <w:t xml:space="preserve"> jest miejscem zapewniającym bezpieczeństwo dzieciom także w grupie rówieśniczej. Kierując się wartościami wypływającymi z Ewangelii, staramy się wpoić naszym uczestnikom postawę szacunku wobec każdego człowieka – dzieci i dorosłych. Pragniemy, by w relacjach międzyludzkich bliska była im ewangeliczna zasada: „Wszystko więc, co chcielibyście, żeby wam ludzie czynili, i wy im czyńcie” (Mt 7,12a). </w:t>
      </w:r>
    </w:p>
    <w:p w14:paraId="34243B63" w14:textId="77777777" w:rsidR="005D12C9" w:rsidRPr="005D12C9" w:rsidRDefault="005D12C9" w:rsidP="005D12C9">
      <w:pPr>
        <w:jc w:val="both"/>
      </w:pPr>
      <w:r w:rsidRPr="005D12C9">
        <w:t xml:space="preserve">Zasady bezpiecznych relacji między dziećmi poznali wszyscy </w:t>
      </w:r>
      <w:r w:rsidR="005E6D50">
        <w:t xml:space="preserve">dorośli </w:t>
      </w:r>
      <w:r w:rsidRPr="005D12C9">
        <w:t>odpowiedzialni</w:t>
      </w:r>
      <w:r w:rsidR="005E6D50">
        <w:t xml:space="preserve"> za </w:t>
      </w:r>
      <w:r w:rsidR="00462269">
        <w:t xml:space="preserve">formację i mających </w:t>
      </w:r>
      <w:r w:rsidR="005E6D50">
        <w:t xml:space="preserve">relację </w:t>
      </w:r>
      <w:r w:rsidR="00462269">
        <w:t>z osobami małoletnimi</w:t>
      </w:r>
      <w:r w:rsidRPr="005D12C9">
        <w:t xml:space="preserve">, dzięki czemu mogą oni umiejętnie i adekwatnie do zaistniałej sytuacji reagować na każde niewłaściwe zachowanie czy przemoc. Również dzieci powinny przestrzegać poniższego kodeksu podczas spotkań i rekolekcji, w kontakcie bezpośrednim i wirtualnym. </w:t>
      </w:r>
    </w:p>
    <w:p w14:paraId="6D071C54" w14:textId="77777777" w:rsidR="005D12C9" w:rsidRPr="005D12C9" w:rsidRDefault="005D12C9" w:rsidP="005D12C9">
      <w:pPr>
        <w:jc w:val="both"/>
      </w:pPr>
      <w:r w:rsidRPr="005D12C9">
        <w:t xml:space="preserve">Kodeks </w:t>
      </w:r>
      <w:proofErr w:type="spellStart"/>
      <w:r w:rsidRPr="005D12C9">
        <w:t>zachowań</w:t>
      </w:r>
      <w:proofErr w:type="spellEnd"/>
      <w:r w:rsidRPr="005D12C9">
        <w:t xml:space="preserve"> został opracowany z udziałem dzieci. Ewaluacja i weryfikacja zasad bezpiecznych relacji pomiędzy dziećmi odbywać się będzie co dwa lata, a także po każdej sytuacji kryzysowej, jeśli w podjęta zostanie interwencja z powodu krzywdzenia rówieśniczego. Zmiana </w:t>
      </w:r>
      <w:r w:rsidRPr="005D12C9">
        <w:lastRenderedPageBreak/>
        <w:t xml:space="preserve">treści zasad bezpiecznych relacji między dziećmi jest możliwa w każdym momencie na ich wniosek i z ich udziałem. </w:t>
      </w:r>
    </w:p>
    <w:p w14:paraId="44D6BAC7" w14:textId="77777777" w:rsidR="00462269" w:rsidRDefault="00462269" w:rsidP="005D12C9">
      <w:pPr>
        <w:jc w:val="both"/>
        <w:rPr>
          <w:b/>
          <w:bCs/>
        </w:rPr>
      </w:pPr>
    </w:p>
    <w:p w14:paraId="7CC82C4C" w14:textId="77777777" w:rsidR="005D12C9" w:rsidRPr="005D12C9" w:rsidRDefault="005D12C9" w:rsidP="005D12C9">
      <w:pPr>
        <w:jc w:val="both"/>
      </w:pPr>
      <w:r w:rsidRPr="005D12C9">
        <w:rPr>
          <w:b/>
          <w:bCs/>
        </w:rPr>
        <w:t xml:space="preserve">Równe traktowanie i szacunek dla każdej osoby </w:t>
      </w:r>
    </w:p>
    <w:p w14:paraId="26584ECE" w14:textId="77777777" w:rsidR="005D12C9" w:rsidRPr="005D12C9" w:rsidRDefault="00462269" w:rsidP="005D12C9">
      <w:pPr>
        <w:jc w:val="both"/>
      </w:pPr>
      <w:r>
        <w:t xml:space="preserve">- </w:t>
      </w:r>
      <w:r w:rsidR="005D12C9" w:rsidRPr="005D12C9">
        <w:t xml:space="preserve">Traktuj innych tak, jak chcesz, aby inni traktowali Ciebie. </w:t>
      </w:r>
    </w:p>
    <w:p w14:paraId="24D3FD98" w14:textId="77777777" w:rsidR="005D12C9" w:rsidRPr="005D12C9" w:rsidRDefault="00462269" w:rsidP="005D12C9">
      <w:pPr>
        <w:jc w:val="both"/>
      </w:pPr>
      <w:r>
        <w:t xml:space="preserve">- </w:t>
      </w:r>
      <w:r w:rsidR="005D12C9" w:rsidRPr="005D12C9">
        <w:t xml:space="preserve">Pamiętaj, że każda osoba jest kimś wyjątkowym i szczególnie obdarowanym przez Boga. Należą się jej szacunek i troska o jej dobro. </w:t>
      </w:r>
    </w:p>
    <w:p w14:paraId="73B47201" w14:textId="77777777" w:rsidR="005D12C9" w:rsidRPr="005D12C9" w:rsidRDefault="00462269" w:rsidP="005D12C9">
      <w:pPr>
        <w:jc w:val="both"/>
      </w:pPr>
      <w:r>
        <w:t xml:space="preserve">- </w:t>
      </w:r>
      <w:r w:rsidR="005D12C9" w:rsidRPr="005D12C9">
        <w:t xml:space="preserve">Bądź tolerancyjny – szanuj odmienny wygląd, przekonania, poglądy i cechy koleżanek/kolegów. </w:t>
      </w:r>
    </w:p>
    <w:p w14:paraId="6C867CA2" w14:textId="77777777" w:rsidR="005D12C9" w:rsidRPr="005D12C9" w:rsidRDefault="00462269" w:rsidP="005D12C9">
      <w:pPr>
        <w:jc w:val="both"/>
      </w:pPr>
      <w:r>
        <w:t xml:space="preserve">- </w:t>
      </w:r>
      <w:r w:rsidR="005D12C9" w:rsidRPr="005D12C9">
        <w:t xml:space="preserve">Pamiętaj, że przez różnorodność wzajemnie się ubogacamy. </w:t>
      </w:r>
    </w:p>
    <w:p w14:paraId="7E683ED2" w14:textId="77777777" w:rsidR="005D12C9" w:rsidRPr="005D12C9" w:rsidRDefault="00462269" w:rsidP="005D12C9">
      <w:pPr>
        <w:jc w:val="both"/>
      </w:pPr>
      <w:r>
        <w:t xml:space="preserve">- </w:t>
      </w:r>
      <w:r w:rsidR="005D12C9" w:rsidRPr="005D12C9">
        <w:t xml:space="preserve">Masz prawo do zabawy i relacji z każdym dzieckiem, ale pamiętaj, że nie zawsze inne dziecko ma chęć do kontaktu z Tobą w danym momencie. Uszanuj to. </w:t>
      </w:r>
    </w:p>
    <w:p w14:paraId="003EF4C1" w14:textId="77777777" w:rsidR="005D12C9" w:rsidRPr="005D12C9" w:rsidRDefault="00462269" w:rsidP="005D12C9">
      <w:pPr>
        <w:jc w:val="both"/>
      </w:pPr>
      <w:r>
        <w:t xml:space="preserve">- </w:t>
      </w:r>
      <w:r w:rsidR="005D12C9" w:rsidRPr="005D12C9">
        <w:t xml:space="preserve">Zachowaj otwartość i bądź wrażliwy na wszystkie osoby, nawet jeśli nie należą do grona Twoich najbliższych przyjaciół. Nie wykluczaj ich ze wspólnych działań, rozmów i szkolnych aktywności. </w:t>
      </w:r>
    </w:p>
    <w:p w14:paraId="0A404A56" w14:textId="77777777" w:rsidR="005D12C9" w:rsidRPr="005D12C9" w:rsidRDefault="005D12C9" w:rsidP="005D12C9">
      <w:pPr>
        <w:jc w:val="both"/>
      </w:pPr>
    </w:p>
    <w:p w14:paraId="5F707DE3" w14:textId="77777777" w:rsidR="005D12C9" w:rsidRPr="005D12C9" w:rsidRDefault="005D12C9" w:rsidP="005D12C9">
      <w:pPr>
        <w:jc w:val="both"/>
      </w:pPr>
      <w:r w:rsidRPr="005D12C9">
        <w:rPr>
          <w:b/>
          <w:bCs/>
        </w:rPr>
        <w:t xml:space="preserve">Zasady komunikacji między dziećmi </w:t>
      </w:r>
    </w:p>
    <w:p w14:paraId="799A61F7" w14:textId="77777777" w:rsidR="005D12C9" w:rsidRPr="005D12C9" w:rsidRDefault="00462269" w:rsidP="005D12C9">
      <w:pPr>
        <w:jc w:val="both"/>
      </w:pPr>
      <w:r>
        <w:t xml:space="preserve">- </w:t>
      </w:r>
      <w:r w:rsidR="005D12C9" w:rsidRPr="005D12C9">
        <w:t xml:space="preserve">Zachowuj życzliwość i szacunek wobec koleżanek/kolegów. </w:t>
      </w:r>
    </w:p>
    <w:p w14:paraId="32AD42F5" w14:textId="77777777" w:rsidR="005D12C9" w:rsidRPr="005D12C9" w:rsidRDefault="00462269" w:rsidP="005D12C9">
      <w:pPr>
        <w:jc w:val="both"/>
      </w:pPr>
      <w:r>
        <w:t xml:space="preserve">- </w:t>
      </w:r>
      <w:r w:rsidR="005D12C9" w:rsidRPr="005D12C9">
        <w:t xml:space="preserve">Pamiętaj, że każdy ma prawo do wyrażania swojego zdania, myśli i przekonań, o ile nie naruszają one dobra innych osób. </w:t>
      </w:r>
    </w:p>
    <w:p w14:paraId="3BEE7F28" w14:textId="77777777" w:rsidR="005D12C9" w:rsidRPr="005D12C9" w:rsidRDefault="00462269" w:rsidP="005D12C9">
      <w:pPr>
        <w:jc w:val="both"/>
      </w:pPr>
      <w:r>
        <w:t xml:space="preserve">- </w:t>
      </w:r>
      <w:r w:rsidR="005D12C9" w:rsidRPr="005D12C9">
        <w:t xml:space="preserve">Słuchaj innych, gdy mówią. Nie przerywaj innym, gdy się wypowiadają. </w:t>
      </w:r>
    </w:p>
    <w:p w14:paraId="4790E651" w14:textId="77777777" w:rsidR="005D12C9" w:rsidRPr="005D12C9" w:rsidRDefault="00462269" w:rsidP="005D12C9">
      <w:pPr>
        <w:jc w:val="both"/>
      </w:pPr>
      <w:r>
        <w:t xml:space="preserve">- </w:t>
      </w:r>
      <w:r w:rsidR="005D12C9" w:rsidRPr="005D12C9">
        <w:t xml:space="preserve">Zachowuj kulturę słowa w każdej sytuacji. </w:t>
      </w:r>
    </w:p>
    <w:p w14:paraId="1CE08187" w14:textId="77777777" w:rsidR="005D12C9" w:rsidRPr="005D12C9" w:rsidRDefault="00462269" w:rsidP="005D12C9">
      <w:pPr>
        <w:jc w:val="both"/>
      </w:pPr>
      <w:r>
        <w:t xml:space="preserve">- </w:t>
      </w:r>
      <w:r w:rsidR="005D12C9" w:rsidRPr="005D12C9">
        <w:t xml:space="preserve">Stosuj formy grzecznościowe. </w:t>
      </w:r>
    </w:p>
    <w:p w14:paraId="6BD5D22F" w14:textId="77777777" w:rsidR="005D12C9" w:rsidRPr="005D12C9" w:rsidRDefault="00462269" w:rsidP="005D12C9">
      <w:pPr>
        <w:jc w:val="both"/>
      </w:pPr>
      <w:r>
        <w:t xml:space="preserve">- </w:t>
      </w:r>
      <w:r w:rsidR="005D12C9" w:rsidRPr="005D12C9">
        <w:t xml:space="preserve">Pytaj o zgodę na kontakt fizyczny (przytulenie, pogłaskanie). </w:t>
      </w:r>
    </w:p>
    <w:p w14:paraId="04ED537B" w14:textId="77777777" w:rsidR="005D12C9" w:rsidRPr="005D12C9" w:rsidRDefault="005D12C9" w:rsidP="005D12C9">
      <w:pPr>
        <w:jc w:val="both"/>
      </w:pPr>
    </w:p>
    <w:p w14:paraId="1FA859A5" w14:textId="77777777" w:rsidR="005D12C9" w:rsidRPr="005D12C9" w:rsidRDefault="005D12C9" w:rsidP="005D12C9">
      <w:pPr>
        <w:jc w:val="both"/>
      </w:pPr>
      <w:r w:rsidRPr="005D12C9">
        <w:rPr>
          <w:b/>
          <w:bCs/>
        </w:rPr>
        <w:t xml:space="preserve">Szacunek dla cudzej własności, prywatności i przestrzeni </w:t>
      </w:r>
    </w:p>
    <w:p w14:paraId="1883DF1E" w14:textId="77777777" w:rsidR="005D12C9" w:rsidRPr="005D12C9" w:rsidRDefault="00462269" w:rsidP="005D12C9">
      <w:pPr>
        <w:jc w:val="both"/>
      </w:pPr>
      <w:r>
        <w:t xml:space="preserve">- </w:t>
      </w:r>
      <w:r w:rsidR="005D12C9" w:rsidRPr="005D12C9">
        <w:t xml:space="preserve">Szanuj rzeczy osobiste i mienie innych osób. </w:t>
      </w:r>
    </w:p>
    <w:p w14:paraId="16134304" w14:textId="77777777" w:rsidR="005D12C9" w:rsidRPr="005D12C9" w:rsidRDefault="00462269" w:rsidP="005D12C9">
      <w:pPr>
        <w:jc w:val="both"/>
      </w:pPr>
      <w:r>
        <w:t xml:space="preserve">- </w:t>
      </w:r>
      <w:r w:rsidR="005D12C9" w:rsidRPr="005D12C9">
        <w:t xml:space="preserve">Zapytaj, jeśli chcesz pożyczyć od kogoś jakąś rzecz. </w:t>
      </w:r>
    </w:p>
    <w:p w14:paraId="7BFE9E02" w14:textId="77777777" w:rsidR="005D12C9" w:rsidRPr="005D12C9" w:rsidRDefault="00462269" w:rsidP="005D12C9">
      <w:pPr>
        <w:jc w:val="both"/>
      </w:pPr>
      <w:r>
        <w:t xml:space="preserve">- </w:t>
      </w:r>
      <w:r w:rsidR="005D12C9" w:rsidRPr="005D12C9">
        <w:t xml:space="preserve">Nie przeglądaj prywatnych rzeczy innych osób bez ich zgody. Każdy ma prawo do prywatności. </w:t>
      </w:r>
    </w:p>
    <w:p w14:paraId="72009D59" w14:textId="77777777" w:rsidR="005D12C9" w:rsidRPr="005D12C9" w:rsidRDefault="00462269" w:rsidP="005D12C9">
      <w:pPr>
        <w:jc w:val="both"/>
      </w:pPr>
      <w:r>
        <w:t xml:space="preserve">- </w:t>
      </w:r>
      <w:r w:rsidR="005D12C9" w:rsidRPr="005D12C9">
        <w:t xml:space="preserve">Nie rób zdjęć, nie nagrywaj ani nie rozpowszechniaj wizerunku kolegów/koleżanek i innych osób bez ich wyraźnej zgody. </w:t>
      </w:r>
    </w:p>
    <w:p w14:paraId="1CA14B75" w14:textId="77777777" w:rsidR="005D12C9" w:rsidRPr="005D12C9" w:rsidRDefault="00462269" w:rsidP="005D12C9">
      <w:pPr>
        <w:jc w:val="both"/>
      </w:pPr>
      <w:r>
        <w:t xml:space="preserve">- </w:t>
      </w:r>
      <w:r w:rsidR="005D12C9" w:rsidRPr="005D12C9">
        <w:t xml:space="preserve">Pamiętaj, że każdy ma prawo do przestrzeni osobistej. Jeśli inna osoba potrzebuje chwili samotności, uszanuj to. Naruszanie tej przestrzeni może rodzić konflikty. </w:t>
      </w:r>
    </w:p>
    <w:p w14:paraId="72D87F2C" w14:textId="77777777" w:rsidR="005D12C9" w:rsidRPr="005D12C9" w:rsidRDefault="005D12C9" w:rsidP="005D12C9">
      <w:pPr>
        <w:jc w:val="both"/>
      </w:pPr>
    </w:p>
    <w:p w14:paraId="7693B99C" w14:textId="77777777" w:rsidR="005D12C9" w:rsidRPr="005D12C9" w:rsidRDefault="005D12C9" w:rsidP="005D12C9">
      <w:pPr>
        <w:jc w:val="both"/>
      </w:pPr>
      <w:r w:rsidRPr="005D12C9">
        <w:rPr>
          <w:b/>
          <w:bCs/>
        </w:rPr>
        <w:t xml:space="preserve">Zakaz stosowania przemocy w jakiejkolwiek formie </w:t>
      </w:r>
    </w:p>
    <w:p w14:paraId="1C4494FA" w14:textId="77777777" w:rsidR="005D12C9" w:rsidRPr="005D12C9" w:rsidRDefault="00462269" w:rsidP="005D12C9">
      <w:pPr>
        <w:jc w:val="both"/>
      </w:pPr>
      <w:r>
        <w:t xml:space="preserve">- </w:t>
      </w:r>
      <w:r w:rsidR="005D12C9" w:rsidRPr="005D12C9">
        <w:t xml:space="preserve">Nie stwarzaj sytuacji, w których ktoś czułby się celowo pomijany, izolowany. </w:t>
      </w:r>
    </w:p>
    <w:p w14:paraId="0E1405AD" w14:textId="77777777" w:rsidR="005D12C9" w:rsidRPr="005D12C9" w:rsidRDefault="00462269" w:rsidP="005D12C9">
      <w:pPr>
        <w:jc w:val="both"/>
      </w:pPr>
      <w:r>
        <w:t xml:space="preserve">- </w:t>
      </w:r>
      <w:r w:rsidR="005D12C9" w:rsidRPr="005D12C9">
        <w:t xml:space="preserve">Nie stosuj przemocy fizycznej. Szturchanie, popychanie, kopanie czy siłowe przytrzymywanie kolegi/koleżanki naruszają jego/jej integralność fizyczną. </w:t>
      </w:r>
    </w:p>
    <w:p w14:paraId="312A82EF" w14:textId="77777777" w:rsidR="005D12C9" w:rsidRPr="005D12C9" w:rsidRDefault="00462269" w:rsidP="005D12C9">
      <w:pPr>
        <w:jc w:val="both"/>
      </w:pPr>
      <w:r>
        <w:t xml:space="preserve">- </w:t>
      </w:r>
      <w:r w:rsidR="005D12C9" w:rsidRPr="005D12C9">
        <w:t xml:space="preserve">Szanuj przestrzeń intymną kolegów/koleżanek. Nigdy nie dotykaj ich w sposób, który może być uznany za nieprzyzwoity lub niestosowny.  </w:t>
      </w:r>
    </w:p>
    <w:p w14:paraId="46EDD06F" w14:textId="77777777" w:rsidR="005D12C9" w:rsidRPr="005D12C9" w:rsidRDefault="00462269" w:rsidP="005D12C9">
      <w:pPr>
        <w:jc w:val="both"/>
      </w:pPr>
      <w:r>
        <w:t xml:space="preserve">- </w:t>
      </w:r>
      <w:r w:rsidR="005D12C9" w:rsidRPr="005D12C9">
        <w:t xml:space="preserve">Nie wyśmiewaj, nie obgaduj, nie ośmieszaj, nie zawstydzaj, nie upokarzaj, nie lekceważ i nie obrażaj kolegów/koleżanek. </w:t>
      </w:r>
    </w:p>
    <w:p w14:paraId="2C620259" w14:textId="77777777" w:rsidR="005D12C9" w:rsidRPr="005D12C9" w:rsidRDefault="00462269" w:rsidP="005D12C9">
      <w:pPr>
        <w:jc w:val="both"/>
      </w:pPr>
      <w:r>
        <w:lastRenderedPageBreak/>
        <w:t>-</w:t>
      </w:r>
      <w:r w:rsidR="005D12C9" w:rsidRPr="005D12C9">
        <w:t xml:space="preserve"> Nie wypowiadaj się w sposób obraźliwy o rodzicach kolegów/koleżanek. </w:t>
      </w:r>
    </w:p>
    <w:p w14:paraId="4700E9DF" w14:textId="77777777" w:rsidR="005D12C9" w:rsidRPr="005D12C9" w:rsidRDefault="006B4471" w:rsidP="005D12C9">
      <w:pPr>
        <w:jc w:val="both"/>
      </w:pPr>
      <w:r>
        <w:t xml:space="preserve">- </w:t>
      </w:r>
      <w:r w:rsidR="005D12C9" w:rsidRPr="005D12C9">
        <w:t xml:space="preserve">Nie zwracaj się w sposób wulgarny do innych. </w:t>
      </w:r>
    </w:p>
    <w:p w14:paraId="0918EC2D" w14:textId="77777777" w:rsidR="005D12C9" w:rsidRPr="005D12C9" w:rsidRDefault="006B4471" w:rsidP="005D12C9">
      <w:pPr>
        <w:jc w:val="both"/>
      </w:pPr>
      <w:r>
        <w:t xml:space="preserve">- </w:t>
      </w:r>
      <w:r w:rsidR="005D12C9" w:rsidRPr="005D12C9">
        <w:t xml:space="preserve">Pamiętaj, że żarty są wtedy żartami, kiedy nikt z ich powodu nie cierpi. Jeśli tak jest, natychmiast zakończ taką zabawę słowną. </w:t>
      </w:r>
    </w:p>
    <w:p w14:paraId="1C293DDC" w14:textId="77777777" w:rsidR="005D12C9" w:rsidRPr="005D12C9" w:rsidRDefault="006B4471" w:rsidP="005D12C9">
      <w:pPr>
        <w:jc w:val="both"/>
      </w:pPr>
      <w:r>
        <w:t xml:space="preserve">- </w:t>
      </w:r>
      <w:r w:rsidR="005D12C9" w:rsidRPr="005D12C9">
        <w:t xml:space="preserve">Nie narażaj siebie i innych uczniów na sytuacje zagrażające życiu i zdrowiu fizycznemu czy psychicznemu. </w:t>
      </w:r>
    </w:p>
    <w:p w14:paraId="7536EDA5" w14:textId="77777777" w:rsidR="005D12C9" w:rsidRPr="005D12C9" w:rsidRDefault="006B4471" w:rsidP="005D12C9">
      <w:pPr>
        <w:jc w:val="both"/>
      </w:pPr>
      <w:r>
        <w:t xml:space="preserve">- </w:t>
      </w:r>
      <w:r w:rsidR="005D12C9" w:rsidRPr="005D12C9">
        <w:t xml:space="preserve">Nie wyrażaj negatywnych, prześmiewczych komentarzy na temat zachowania, pracy, wyglądu kolegów/koleżanek. </w:t>
      </w:r>
    </w:p>
    <w:p w14:paraId="5747D325" w14:textId="77777777" w:rsidR="005D12C9" w:rsidRPr="005D12C9" w:rsidRDefault="006B4471" w:rsidP="005D12C9">
      <w:pPr>
        <w:jc w:val="both"/>
      </w:pPr>
      <w:r>
        <w:t xml:space="preserve">- </w:t>
      </w:r>
      <w:r w:rsidR="005D12C9" w:rsidRPr="005D12C9">
        <w:t xml:space="preserve">Nie zabieraj rzeczy należących do innych bez ich zgody. </w:t>
      </w:r>
    </w:p>
    <w:p w14:paraId="797C042F" w14:textId="77777777" w:rsidR="005D12C9" w:rsidRPr="005D12C9" w:rsidRDefault="005D12C9" w:rsidP="005D12C9">
      <w:pPr>
        <w:jc w:val="both"/>
      </w:pPr>
    </w:p>
    <w:p w14:paraId="25B985CC" w14:textId="77777777" w:rsidR="005D12C9" w:rsidRPr="005D12C9" w:rsidRDefault="005D12C9" w:rsidP="005D12C9">
      <w:pPr>
        <w:jc w:val="both"/>
      </w:pPr>
      <w:r w:rsidRPr="005D12C9">
        <w:rPr>
          <w:b/>
          <w:bCs/>
        </w:rPr>
        <w:t xml:space="preserve">Szacunek w kontaktach internetowych i zakaz cyberprzemocy </w:t>
      </w:r>
    </w:p>
    <w:p w14:paraId="594EAD5D" w14:textId="77777777" w:rsidR="005D12C9" w:rsidRPr="005D12C9" w:rsidRDefault="006B4471" w:rsidP="005D12C9">
      <w:pPr>
        <w:jc w:val="both"/>
      </w:pPr>
      <w:r>
        <w:t xml:space="preserve">- </w:t>
      </w:r>
      <w:r w:rsidR="005D12C9" w:rsidRPr="005D12C9">
        <w:t xml:space="preserve">Szanuj innych i traktuj ich tak, jak chcesz, by traktowali Ciebie – dotyczy to wszystkich typów Twojej aktywności w sieci. Po drugiej stronie ekranu jest drugi człowiek. </w:t>
      </w:r>
    </w:p>
    <w:p w14:paraId="3A5DA2DA" w14:textId="77777777" w:rsidR="005D12C9" w:rsidRPr="005D12C9" w:rsidRDefault="006B4471" w:rsidP="005D12C9">
      <w:pPr>
        <w:jc w:val="both"/>
      </w:pPr>
      <w:r>
        <w:t xml:space="preserve">- </w:t>
      </w:r>
      <w:r w:rsidR="005D12C9" w:rsidRPr="005D12C9">
        <w:t>Pamiętaj, że cyberprzemoc często zaczyna się od dw. „niewinnych żartów”. Nie każdy ma takie samo poczucie humoru. Uważaj na to, co piszesz i co publikujesz, w Internecie nic nie ginie. W świecie wirtua</w:t>
      </w:r>
      <w:r>
        <w:t>l</w:t>
      </w:r>
      <w:r w:rsidR="005D12C9" w:rsidRPr="005D12C9">
        <w:t xml:space="preserve">nym łatwo poruszyć lawinę wzajemnych niechęci, co może doprowadzić do konkretnej formy przemocy. </w:t>
      </w:r>
    </w:p>
    <w:p w14:paraId="353D4569" w14:textId="77777777" w:rsidR="005D12C9" w:rsidRPr="005D12C9" w:rsidRDefault="006B4471" w:rsidP="005D12C9">
      <w:pPr>
        <w:jc w:val="both"/>
      </w:pPr>
      <w:r>
        <w:t xml:space="preserve">- </w:t>
      </w:r>
      <w:r w:rsidR="005D12C9" w:rsidRPr="005D12C9">
        <w:t xml:space="preserve">Nie udostępniaj kontaktów do innych osób (telefonicznych, mailowych) bez ich zgody. </w:t>
      </w:r>
    </w:p>
    <w:p w14:paraId="0A9C9A2D" w14:textId="77777777" w:rsidR="005D12C9" w:rsidRPr="005D12C9" w:rsidRDefault="006B4471" w:rsidP="005D12C9">
      <w:pPr>
        <w:jc w:val="both"/>
      </w:pPr>
      <w:r>
        <w:t>- Db</w:t>
      </w:r>
      <w:r w:rsidR="005D12C9" w:rsidRPr="005D12C9">
        <w:t xml:space="preserve">aj o swój oraz innych wizerunek w sieci – nie publikuj wrażliwych danych, powierzonych ci informacji oraz zdjęć i filmów ośmieszających innych. Szanuj ich prywatność. </w:t>
      </w:r>
    </w:p>
    <w:p w14:paraId="34D35956" w14:textId="77777777" w:rsidR="005D12C9" w:rsidRPr="005D12C9" w:rsidRDefault="006B4471" w:rsidP="005D12C9">
      <w:pPr>
        <w:jc w:val="both"/>
      </w:pPr>
      <w:r>
        <w:t xml:space="preserve">- </w:t>
      </w:r>
      <w:r w:rsidR="005D12C9" w:rsidRPr="005D12C9">
        <w:t xml:space="preserve">Chroń intymność swoją i innych. Nie wysyłaj i nie udostępniaj zdjęć lub filmów, które by ją naruszały. </w:t>
      </w:r>
    </w:p>
    <w:p w14:paraId="2B16F96E" w14:textId="77777777" w:rsidR="005D12C9" w:rsidRPr="005D12C9" w:rsidRDefault="006B4471" w:rsidP="005D12C9">
      <w:pPr>
        <w:jc w:val="both"/>
      </w:pPr>
      <w:r>
        <w:t xml:space="preserve">- </w:t>
      </w:r>
      <w:r w:rsidR="005D12C9" w:rsidRPr="005D12C9">
        <w:t xml:space="preserve">Sprzeciwiaj się hejtowi, sam nie publikuj obrażających i agresywnych komentarzy oraz reaguj, gdy zauważysz, że ktoś jest poniżany w Internecie. Nie przesyłaj dalej ośmieszających wiadomości. Zgłoś takie działania odpowiednim osobom. </w:t>
      </w:r>
    </w:p>
    <w:p w14:paraId="2B6BCBDA" w14:textId="77777777" w:rsidR="005D12C9" w:rsidRPr="005D12C9" w:rsidRDefault="006B4471" w:rsidP="005D12C9">
      <w:pPr>
        <w:jc w:val="both"/>
      </w:pPr>
      <w:r>
        <w:t xml:space="preserve">- </w:t>
      </w:r>
      <w:r w:rsidR="005D12C9" w:rsidRPr="005D12C9">
        <w:t xml:space="preserve">Nie prowokuj innych do niepotrzebnych, nieuzasadnionych kłótni. </w:t>
      </w:r>
      <w:proofErr w:type="spellStart"/>
      <w:r w:rsidR="005D12C9" w:rsidRPr="005D12C9">
        <w:t>Trolling</w:t>
      </w:r>
      <w:proofErr w:type="spellEnd"/>
      <w:r w:rsidR="005D12C9" w:rsidRPr="005D12C9">
        <w:t xml:space="preserve">, świadome poniżanie, nękanie i zaczepki są </w:t>
      </w:r>
      <w:proofErr w:type="spellStart"/>
      <w:r w:rsidR="005D12C9" w:rsidRPr="005D12C9">
        <w:t>zachowaniami</w:t>
      </w:r>
      <w:proofErr w:type="spellEnd"/>
      <w:r w:rsidR="005D12C9" w:rsidRPr="005D12C9">
        <w:t xml:space="preserve"> niedopuszczalnymi. </w:t>
      </w:r>
    </w:p>
    <w:p w14:paraId="61782A55" w14:textId="77777777" w:rsidR="005D12C9" w:rsidRPr="005D12C9" w:rsidRDefault="006B4471" w:rsidP="005D12C9">
      <w:pPr>
        <w:jc w:val="both"/>
      </w:pPr>
      <w:r>
        <w:t xml:space="preserve">- </w:t>
      </w:r>
      <w:r w:rsidR="005D12C9" w:rsidRPr="005D12C9">
        <w:t>Nie wykluczaj swoich rówieśników z grup w mediach społecznościowych z powodu swoich prywat</w:t>
      </w:r>
      <w:r>
        <w:t>n</w:t>
      </w:r>
      <w:r w:rsidR="005D12C9" w:rsidRPr="005D12C9">
        <w:t xml:space="preserve">ych niechęci. </w:t>
      </w:r>
    </w:p>
    <w:p w14:paraId="59FCEB4D" w14:textId="77777777" w:rsidR="005D12C9" w:rsidRPr="005D12C9" w:rsidRDefault="006B4471" w:rsidP="005D12C9">
      <w:pPr>
        <w:jc w:val="both"/>
      </w:pPr>
      <w:r>
        <w:t xml:space="preserve">- </w:t>
      </w:r>
      <w:r w:rsidR="005D12C9" w:rsidRPr="005D12C9">
        <w:t xml:space="preserve">Nie podszywaj się w Internecie pod inne osoby. Takie zachowanie w cyberprzestrzeni jest kradzieżą tożsamości. To jest przestępstwo. </w:t>
      </w:r>
    </w:p>
    <w:p w14:paraId="56DBBC71" w14:textId="77777777" w:rsidR="005D12C9" w:rsidRPr="005D12C9" w:rsidRDefault="006B4471" w:rsidP="005D12C9">
      <w:pPr>
        <w:jc w:val="both"/>
      </w:pPr>
      <w:r>
        <w:t xml:space="preserve">- </w:t>
      </w:r>
      <w:r w:rsidR="005D12C9" w:rsidRPr="005D12C9">
        <w:t xml:space="preserve">Jeżeli zauważysz, że ktoś nie wylogował się ze swojego konta, nie wykorzystuj tej sytuacji do działań, które przyniosłyby mu szkodę, ale życzliwie poinformuj go o jego nieuwadze. </w:t>
      </w:r>
    </w:p>
    <w:p w14:paraId="46D9223A" w14:textId="77777777" w:rsidR="005D12C9" w:rsidRPr="005D12C9" w:rsidRDefault="006B4471" w:rsidP="005D12C9">
      <w:pPr>
        <w:jc w:val="both"/>
      </w:pPr>
      <w:r>
        <w:t xml:space="preserve">- </w:t>
      </w:r>
      <w:r w:rsidR="005D12C9" w:rsidRPr="005D12C9">
        <w:t xml:space="preserve">Pamiętaj, że groźby, pomówienia, nawoływanie do nienawiści, prześladowanie, ośmieszanie w cyberprzestrzeni także są karalne. Twoje działania w sieci nie są anonimowe. </w:t>
      </w:r>
    </w:p>
    <w:p w14:paraId="1302E97C" w14:textId="77777777" w:rsidR="005D12C9" w:rsidRPr="005D12C9" w:rsidRDefault="005D12C9" w:rsidP="005D12C9">
      <w:pPr>
        <w:jc w:val="both"/>
      </w:pPr>
    </w:p>
    <w:p w14:paraId="71C3E86D" w14:textId="77777777" w:rsidR="005D12C9" w:rsidRPr="005D12C9" w:rsidRDefault="005D12C9" w:rsidP="005D12C9">
      <w:pPr>
        <w:jc w:val="both"/>
      </w:pPr>
      <w:r w:rsidRPr="005D12C9">
        <w:rPr>
          <w:b/>
          <w:bCs/>
        </w:rPr>
        <w:t xml:space="preserve">Sposoby pokojowego rozwiązywania konfliktów </w:t>
      </w:r>
    </w:p>
    <w:p w14:paraId="03B88826" w14:textId="77777777" w:rsidR="005D12C9" w:rsidRPr="005D12C9" w:rsidRDefault="006B4471" w:rsidP="005D12C9">
      <w:pPr>
        <w:jc w:val="both"/>
      </w:pPr>
      <w:r>
        <w:t xml:space="preserve">- </w:t>
      </w:r>
      <w:r w:rsidR="005D12C9" w:rsidRPr="005D12C9">
        <w:t xml:space="preserve">Wycisz się, uspokój, zatrzymaj niepotrzebną kłótnię, zanim stracisz nad sobą kontrolę. Zastanów się, co chcesz osiągnąć. Jeśli to możliwe, podejmij spokojną rozmowę z drugą stroną. </w:t>
      </w:r>
    </w:p>
    <w:p w14:paraId="594BD8AB" w14:textId="77777777" w:rsidR="005D12C9" w:rsidRPr="005D12C9" w:rsidRDefault="006B4471" w:rsidP="005D12C9">
      <w:pPr>
        <w:jc w:val="both"/>
      </w:pPr>
      <w:r>
        <w:lastRenderedPageBreak/>
        <w:t xml:space="preserve">- </w:t>
      </w:r>
      <w:r w:rsidR="005D12C9" w:rsidRPr="005D12C9">
        <w:t xml:space="preserve">Umów się na rozmowę w bardziej stosownych warunkach, w ten sposób zyskasz czas na konstruktywny dialog. </w:t>
      </w:r>
    </w:p>
    <w:p w14:paraId="4DC4012C" w14:textId="77777777" w:rsidR="005D12C9" w:rsidRPr="005D12C9" w:rsidRDefault="006B4471" w:rsidP="005D12C9">
      <w:pPr>
        <w:jc w:val="both"/>
      </w:pPr>
      <w:r>
        <w:t xml:space="preserve">- </w:t>
      </w:r>
      <w:r w:rsidR="005D12C9" w:rsidRPr="005D12C9">
        <w:t xml:space="preserve">Powiedz, co według Ciebie jest problemem, co przyczyną nieporozumienia, czego oczekujesz. </w:t>
      </w:r>
    </w:p>
    <w:p w14:paraId="736DC1C8" w14:textId="77777777" w:rsidR="005D12C9" w:rsidRPr="005D12C9" w:rsidRDefault="006B4471" w:rsidP="005D12C9">
      <w:pPr>
        <w:jc w:val="both"/>
      </w:pPr>
      <w:r>
        <w:t xml:space="preserve">- </w:t>
      </w:r>
      <w:r w:rsidR="005D12C9" w:rsidRPr="005D12C9">
        <w:t xml:space="preserve">Słuchaj drugiej osoby. Dopytaj o jej odczucia i oczekiwania. Podsumuj to, co usłyszałaś/usłyszałeś dla upewnienia się, czy dobrze zrozumiałeś/zrozumiałaś jej komunikat. </w:t>
      </w:r>
    </w:p>
    <w:p w14:paraId="54B01CD3" w14:textId="77777777" w:rsidR="005D12C9" w:rsidRPr="005D12C9" w:rsidRDefault="006B4471" w:rsidP="005D12C9">
      <w:pPr>
        <w:jc w:val="both"/>
      </w:pPr>
      <w:r>
        <w:t xml:space="preserve">- </w:t>
      </w:r>
      <w:r w:rsidR="005D12C9" w:rsidRPr="005D12C9">
        <w:t xml:space="preserve">Upewnij się, że Twój rozmówca powiedział wszystko odnośnie do swoich odczuć. </w:t>
      </w:r>
    </w:p>
    <w:p w14:paraId="034EBE92" w14:textId="77777777" w:rsidR="005D12C9" w:rsidRPr="005D12C9" w:rsidRDefault="006B4471" w:rsidP="005D12C9">
      <w:pPr>
        <w:jc w:val="both"/>
      </w:pPr>
      <w:r>
        <w:t xml:space="preserve">- </w:t>
      </w:r>
      <w:r w:rsidR="005D12C9" w:rsidRPr="005D12C9">
        <w:t xml:space="preserve">Wspólnie wymyślcie rozwiązanie satysfakcjonujące obie strony. </w:t>
      </w:r>
    </w:p>
    <w:p w14:paraId="7EF19A70" w14:textId="77777777" w:rsidR="005D12C9" w:rsidRPr="005D12C9" w:rsidRDefault="006B4471" w:rsidP="005D12C9">
      <w:pPr>
        <w:jc w:val="both"/>
      </w:pPr>
      <w:r>
        <w:t xml:space="preserve">- </w:t>
      </w:r>
      <w:r w:rsidR="005D12C9" w:rsidRPr="005D12C9">
        <w:t xml:space="preserve">Jeśli nie uda się Wam dojść do porozumienia, poproś o pomoc osobę dorosłą, aktualnego opiekuna grupy. Porozmawiaj o tym z Twoimi rodzicami. Nie rozwiązuj konfliktu samodzielnie. </w:t>
      </w:r>
    </w:p>
    <w:p w14:paraId="15BEABC2" w14:textId="77777777" w:rsidR="005D12C9" w:rsidRPr="006B4471" w:rsidRDefault="006B4471" w:rsidP="005D12C9">
      <w:pPr>
        <w:jc w:val="both"/>
      </w:pPr>
      <w:r w:rsidRPr="006B4471">
        <w:t xml:space="preserve">- </w:t>
      </w:r>
      <w:r w:rsidR="005D12C9" w:rsidRPr="006B4471">
        <w:t>Nie bądź obojętny, gdy komuś dzieje się krzywda. Zawsze poinformuj o tym osobę dorosłą.</w:t>
      </w:r>
    </w:p>
    <w:p w14:paraId="4ECFFFA0" w14:textId="77777777" w:rsidR="005D12C9" w:rsidRPr="005D12C9" w:rsidRDefault="005D12C9" w:rsidP="005D12C9">
      <w:pPr>
        <w:jc w:val="both"/>
      </w:pPr>
    </w:p>
    <w:p w14:paraId="1C8E8846" w14:textId="77777777" w:rsidR="005D12C9" w:rsidRPr="005D12C9" w:rsidRDefault="005D12C9" w:rsidP="005D12C9">
      <w:pPr>
        <w:jc w:val="both"/>
      </w:pPr>
      <w:r w:rsidRPr="005D12C9">
        <w:rPr>
          <w:b/>
          <w:bCs/>
          <w:i/>
          <w:iCs/>
        </w:rPr>
        <w:t xml:space="preserve">Załącznik 3 </w:t>
      </w:r>
    </w:p>
    <w:p w14:paraId="230EB588" w14:textId="77777777" w:rsidR="00486E83" w:rsidRDefault="00486E83" w:rsidP="005D12C9">
      <w:pPr>
        <w:jc w:val="both"/>
        <w:rPr>
          <w:b/>
          <w:bCs/>
        </w:rPr>
      </w:pPr>
    </w:p>
    <w:p w14:paraId="0656DC8E" w14:textId="77777777" w:rsidR="00486E83" w:rsidRDefault="00486E83" w:rsidP="005D12C9">
      <w:pPr>
        <w:jc w:val="both"/>
        <w:rPr>
          <w:b/>
          <w:bCs/>
        </w:rPr>
      </w:pPr>
    </w:p>
    <w:p w14:paraId="4D57E543" w14:textId="77777777" w:rsidR="006B4471" w:rsidRDefault="005D12C9" w:rsidP="005D12C9">
      <w:pPr>
        <w:jc w:val="both"/>
        <w:rPr>
          <w:b/>
          <w:bCs/>
        </w:rPr>
      </w:pPr>
      <w:r w:rsidRPr="005D12C9">
        <w:rPr>
          <w:b/>
          <w:bCs/>
        </w:rPr>
        <w:t>OŚWIADCZENIE</w:t>
      </w:r>
    </w:p>
    <w:p w14:paraId="40032597" w14:textId="77777777" w:rsidR="005D12C9" w:rsidRPr="005D12C9" w:rsidRDefault="005D12C9" w:rsidP="005D12C9">
      <w:pPr>
        <w:jc w:val="both"/>
      </w:pPr>
      <w:r w:rsidRPr="005D12C9">
        <w:rPr>
          <w:b/>
          <w:bCs/>
        </w:rPr>
        <w:t xml:space="preserve">o zapoznaniu się z polityką ochrony dzieci i zobowiązaniu do jej przestrzegania </w:t>
      </w:r>
    </w:p>
    <w:p w14:paraId="53C5DB0F" w14:textId="77777777" w:rsidR="005D12C9" w:rsidRPr="005D12C9" w:rsidRDefault="005D12C9" w:rsidP="005D12C9">
      <w:pPr>
        <w:jc w:val="both"/>
      </w:pPr>
      <w:r w:rsidRPr="005D12C9">
        <w:t xml:space="preserve">w trybie art. 21 Ustawy z dnia 13 maja 2016 r. o przeciwdziałaniu zagrożeniom przestępczością na tle seksualnym (Dz.U. 2023 poz. 1304 z </w:t>
      </w:r>
      <w:proofErr w:type="spellStart"/>
      <w:r w:rsidRPr="005D12C9">
        <w:t>późn</w:t>
      </w:r>
      <w:proofErr w:type="spellEnd"/>
      <w:r w:rsidRPr="005D12C9">
        <w:t xml:space="preserve">. zm.) </w:t>
      </w:r>
    </w:p>
    <w:p w14:paraId="6871BA0B" w14:textId="77777777" w:rsidR="006B4471" w:rsidRDefault="006B4471" w:rsidP="005D12C9">
      <w:pPr>
        <w:jc w:val="both"/>
        <w:rPr>
          <w:b/>
          <w:bCs/>
        </w:rPr>
      </w:pPr>
    </w:p>
    <w:p w14:paraId="6DFB31E7" w14:textId="77777777" w:rsidR="006B4471" w:rsidRDefault="005D12C9" w:rsidP="005D12C9">
      <w:pPr>
        <w:jc w:val="both"/>
        <w:rPr>
          <w:b/>
          <w:bCs/>
        </w:rPr>
      </w:pPr>
      <w:r w:rsidRPr="005D12C9">
        <w:rPr>
          <w:b/>
          <w:bCs/>
        </w:rPr>
        <w:t>Ja, niżej podpisana/y</w:t>
      </w:r>
      <w:r w:rsidR="006B4471">
        <w:rPr>
          <w:b/>
          <w:bCs/>
        </w:rPr>
        <w:t>………………………………………………………………………………………………………………</w:t>
      </w:r>
      <w:r w:rsidRPr="005D12C9">
        <w:rPr>
          <w:b/>
          <w:bCs/>
        </w:rPr>
        <w:t xml:space="preserve"> </w:t>
      </w:r>
    </w:p>
    <w:p w14:paraId="58B65910" w14:textId="77777777" w:rsidR="006B4471" w:rsidRDefault="006B4471" w:rsidP="005D12C9">
      <w:pPr>
        <w:jc w:val="both"/>
        <w:rPr>
          <w:b/>
          <w:bCs/>
        </w:rPr>
      </w:pPr>
    </w:p>
    <w:p w14:paraId="66839540" w14:textId="77777777" w:rsidR="005D12C9" w:rsidRPr="005D12C9" w:rsidRDefault="005D12C9" w:rsidP="005D12C9">
      <w:pPr>
        <w:jc w:val="both"/>
      </w:pPr>
      <w:r w:rsidRPr="005D12C9">
        <w:rPr>
          <w:b/>
          <w:bCs/>
        </w:rPr>
        <w:t xml:space="preserve">oświadczam, że: </w:t>
      </w:r>
    </w:p>
    <w:p w14:paraId="61019B4E" w14:textId="77777777" w:rsidR="006B4471" w:rsidRDefault="006B4471" w:rsidP="005D12C9">
      <w:pPr>
        <w:jc w:val="both"/>
      </w:pPr>
    </w:p>
    <w:p w14:paraId="15AFDE20" w14:textId="77777777" w:rsidR="005D12C9" w:rsidRPr="005D12C9" w:rsidRDefault="005D12C9" w:rsidP="005D12C9">
      <w:pPr>
        <w:jc w:val="both"/>
      </w:pPr>
      <w:r w:rsidRPr="005D12C9">
        <w:t xml:space="preserve">1. Zapoznałam/zapoznałem się z treścią dokumentu pt. „Standardy ochrony małoletnich” obowiązującego w Archidiecezji Katowickiej. </w:t>
      </w:r>
    </w:p>
    <w:p w14:paraId="16E91C7D" w14:textId="77777777" w:rsidR="005D12C9" w:rsidRPr="005D12C9" w:rsidRDefault="005D12C9" w:rsidP="005D12C9">
      <w:pPr>
        <w:jc w:val="both"/>
      </w:pPr>
      <w:r w:rsidRPr="005D12C9">
        <w:t xml:space="preserve">2. Oświadczam, że jestem świadomy, że składając ww. oświadczenie, podlegam odpowiedzialności karnej w trybie art. 233 Kodeksu karnego, to jest odpowiedzialności karnej za złożenie fałszywego oświadczenia**.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3884"/>
        <w:gridCol w:w="3884"/>
      </w:tblGrid>
      <w:tr w:rsidR="005D12C9" w:rsidRPr="005D12C9" w14:paraId="7B28369F" w14:textId="77777777">
        <w:trPr>
          <w:trHeight w:val="100"/>
        </w:trPr>
        <w:tc>
          <w:tcPr>
            <w:tcW w:w="3884" w:type="dxa"/>
            <w:tcBorders>
              <w:top w:val="none" w:sz="6" w:space="0" w:color="auto"/>
              <w:bottom w:val="none" w:sz="6" w:space="0" w:color="auto"/>
              <w:right w:val="none" w:sz="6" w:space="0" w:color="auto"/>
            </w:tcBorders>
          </w:tcPr>
          <w:p w14:paraId="07F696FE" w14:textId="77777777" w:rsidR="00486E83" w:rsidRDefault="00486E83" w:rsidP="005D12C9">
            <w:pPr>
              <w:jc w:val="both"/>
            </w:pPr>
          </w:p>
          <w:p w14:paraId="1A0B4EDD" w14:textId="77777777" w:rsidR="00486E83" w:rsidRDefault="00486E83" w:rsidP="005D12C9">
            <w:pPr>
              <w:jc w:val="both"/>
            </w:pPr>
          </w:p>
          <w:p w14:paraId="3EDD3DCA" w14:textId="77777777" w:rsidR="00486E83" w:rsidRDefault="00486E83" w:rsidP="005D12C9">
            <w:pPr>
              <w:jc w:val="both"/>
            </w:pPr>
          </w:p>
          <w:p w14:paraId="48984F7D" w14:textId="77777777" w:rsidR="00486E83" w:rsidRDefault="00486E83" w:rsidP="005D12C9">
            <w:pPr>
              <w:jc w:val="both"/>
            </w:pPr>
            <w:r>
              <w:t>………………………………………….</w:t>
            </w:r>
          </w:p>
          <w:p w14:paraId="162E57D6" w14:textId="77777777" w:rsidR="005D12C9" w:rsidRPr="005D12C9" w:rsidRDefault="005D12C9" w:rsidP="005D12C9">
            <w:pPr>
              <w:jc w:val="both"/>
            </w:pPr>
            <w:r w:rsidRPr="005D12C9">
              <w:t xml:space="preserve">miejscowość, data </w:t>
            </w:r>
          </w:p>
        </w:tc>
        <w:tc>
          <w:tcPr>
            <w:tcW w:w="3884" w:type="dxa"/>
            <w:tcBorders>
              <w:top w:val="none" w:sz="6" w:space="0" w:color="auto"/>
              <w:left w:val="none" w:sz="6" w:space="0" w:color="auto"/>
              <w:bottom w:val="none" w:sz="6" w:space="0" w:color="auto"/>
            </w:tcBorders>
          </w:tcPr>
          <w:p w14:paraId="0AEC7607" w14:textId="77777777" w:rsidR="00486E83" w:rsidRDefault="00486E83" w:rsidP="005D12C9">
            <w:pPr>
              <w:jc w:val="both"/>
            </w:pPr>
          </w:p>
          <w:p w14:paraId="2C789062" w14:textId="77777777" w:rsidR="00486E83" w:rsidRDefault="00486E83" w:rsidP="005D12C9">
            <w:pPr>
              <w:jc w:val="both"/>
            </w:pPr>
          </w:p>
          <w:p w14:paraId="2847CF07" w14:textId="77777777" w:rsidR="00486E83" w:rsidRDefault="00486E83" w:rsidP="005D12C9">
            <w:pPr>
              <w:jc w:val="both"/>
            </w:pPr>
          </w:p>
          <w:p w14:paraId="65DE07B2" w14:textId="77777777" w:rsidR="00486E83" w:rsidRDefault="00486E83" w:rsidP="005D12C9">
            <w:pPr>
              <w:jc w:val="both"/>
            </w:pPr>
            <w:r>
              <w:t>………………………………………………..</w:t>
            </w:r>
          </w:p>
          <w:p w14:paraId="11DA34CC" w14:textId="77777777" w:rsidR="005D12C9" w:rsidRPr="005D12C9" w:rsidRDefault="005D12C9" w:rsidP="005D12C9">
            <w:pPr>
              <w:jc w:val="both"/>
            </w:pPr>
            <w:r w:rsidRPr="005D12C9">
              <w:t xml:space="preserve">imię i nazwisko (czytelny podpis) </w:t>
            </w:r>
          </w:p>
        </w:tc>
      </w:tr>
      <w:tr w:rsidR="00486E83" w:rsidRPr="005D12C9" w14:paraId="2AF3BED0" w14:textId="77777777">
        <w:trPr>
          <w:trHeight w:val="100"/>
        </w:trPr>
        <w:tc>
          <w:tcPr>
            <w:tcW w:w="3884" w:type="dxa"/>
            <w:tcBorders>
              <w:top w:val="none" w:sz="6" w:space="0" w:color="auto"/>
              <w:bottom w:val="none" w:sz="6" w:space="0" w:color="auto"/>
              <w:right w:val="none" w:sz="6" w:space="0" w:color="auto"/>
            </w:tcBorders>
          </w:tcPr>
          <w:p w14:paraId="50C45AA9" w14:textId="77777777" w:rsidR="00486E83" w:rsidRDefault="00486E83" w:rsidP="005D12C9">
            <w:pPr>
              <w:jc w:val="both"/>
            </w:pPr>
          </w:p>
        </w:tc>
        <w:tc>
          <w:tcPr>
            <w:tcW w:w="3884" w:type="dxa"/>
            <w:tcBorders>
              <w:top w:val="none" w:sz="6" w:space="0" w:color="auto"/>
              <w:left w:val="none" w:sz="6" w:space="0" w:color="auto"/>
              <w:bottom w:val="none" w:sz="6" w:space="0" w:color="auto"/>
            </w:tcBorders>
          </w:tcPr>
          <w:p w14:paraId="17D6EAA0" w14:textId="77777777" w:rsidR="00486E83" w:rsidRDefault="00486E83" w:rsidP="005D12C9">
            <w:pPr>
              <w:jc w:val="both"/>
            </w:pPr>
          </w:p>
        </w:tc>
      </w:tr>
    </w:tbl>
    <w:p w14:paraId="63EBFE5D" w14:textId="77777777" w:rsidR="00C55E27" w:rsidRDefault="00C55E27" w:rsidP="005D12C9">
      <w:pPr>
        <w:jc w:val="both"/>
      </w:pPr>
    </w:p>
    <w:sectPr w:rsidR="00C55E27" w:rsidSect="00663B0F">
      <w:headerReference w:type="default" r:id="rId6"/>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DE20B" w14:textId="77777777" w:rsidR="00CF1313" w:rsidRDefault="00CF1313" w:rsidP="00B46242">
      <w:pPr>
        <w:spacing w:line="240" w:lineRule="auto"/>
      </w:pPr>
      <w:r>
        <w:separator/>
      </w:r>
    </w:p>
  </w:endnote>
  <w:endnote w:type="continuationSeparator" w:id="0">
    <w:p w14:paraId="3E2CF1E1" w14:textId="77777777" w:rsidR="00CF1313" w:rsidRDefault="00CF1313" w:rsidP="00B462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FCE8A1" w14:textId="77777777" w:rsidR="00CF1313" w:rsidRDefault="00CF1313" w:rsidP="00B46242">
      <w:pPr>
        <w:spacing w:line="240" w:lineRule="auto"/>
      </w:pPr>
      <w:r>
        <w:separator/>
      </w:r>
    </w:p>
  </w:footnote>
  <w:footnote w:type="continuationSeparator" w:id="0">
    <w:p w14:paraId="0115B66D" w14:textId="77777777" w:rsidR="00CF1313" w:rsidRDefault="00CF1313" w:rsidP="00B462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690412936"/>
      <w:docPartObj>
        <w:docPartGallery w:val="Page Numbers (Top of Page)"/>
        <w:docPartUnique/>
      </w:docPartObj>
    </w:sdtPr>
    <w:sdtEndPr>
      <w:rPr>
        <w:b/>
        <w:bCs/>
        <w:color w:val="auto"/>
        <w:spacing w:val="0"/>
      </w:rPr>
    </w:sdtEndPr>
    <w:sdtContent>
      <w:p w14:paraId="7A38C24E" w14:textId="77777777" w:rsidR="00B46242" w:rsidRDefault="00B46242">
        <w:pPr>
          <w:pStyle w:val="Nagwek"/>
          <w:pBdr>
            <w:bottom w:val="single" w:sz="4" w:space="1" w:color="D9D9D9" w:themeColor="background1" w:themeShade="D9"/>
          </w:pBdr>
          <w:jc w:val="right"/>
          <w:rPr>
            <w:b/>
            <w:bCs/>
          </w:rPr>
        </w:pPr>
        <w:r>
          <w:rPr>
            <w:color w:val="7F7F7F" w:themeColor="background1" w:themeShade="7F"/>
            <w:spacing w:val="60"/>
          </w:rPr>
          <w:t>Strona</w:t>
        </w:r>
        <w:r>
          <w:t xml:space="preserve"> | </w:t>
        </w:r>
        <w:r>
          <w:fldChar w:fldCharType="begin"/>
        </w:r>
        <w:r>
          <w:instrText>PAGE   \* MERGEFORMAT</w:instrText>
        </w:r>
        <w:r>
          <w:fldChar w:fldCharType="separate"/>
        </w:r>
        <w:r>
          <w:rPr>
            <w:b/>
            <w:bCs/>
          </w:rPr>
          <w:t>2</w:t>
        </w:r>
        <w:r>
          <w:rPr>
            <w:b/>
            <w:bCs/>
          </w:rPr>
          <w:fldChar w:fldCharType="end"/>
        </w:r>
      </w:p>
    </w:sdtContent>
  </w:sdt>
  <w:p w14:paraId="6E8311BC" w14:textId="77777777" w:rsidR="00B46242" w:rsidRDefault="00B46242">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2C9"/>
    <w:rsid w:val="00214C8F"/>
    <w:rsid w:val="002D77EA"/>
    <w:rsid w:val="003262D7"/>
    <w:rsid w:val="004521EA"/>
    <w:rsid w:val="00462269"/>
    <w:rsid w:val="00486E83"/>
    <w:rsid w:val="005179BF"/>
    <w:rsid w:val="0052602C"/>
    <w:rsid w:val="005D12C9"/>
    <w:rsid w:val="005E6D50"/>
    <w:rsid w:val="00663B0F"/>
    <w:rsid w:val="006B4471"/>
    <w:rsid w:val="006D65B7"/>
    <w:rsid w:val="008136ED"/>
    <w:rsid w:val="00832DCE"/>
    <w:rsid w:val="00891F98"/>
    <w:rsid w:val="00920F3C"/>
    <w:rsid w:val="00A40FD7"/>
    <w:rsid w:val="00A45816"/>
    <w:rsid w:val="00AE6823"/>
    <w:rsid w:val="00AE7EDB"/>
    <w:rsid w:val="00AF4117"/>
    <w:rsid w:val="00B46242"/>
    <w:rsid w:val="00BF02E4"/>
    <w:rsid w:val="00C55E27"/>
    <w:rsid w:val="00C93A82"/>
    <w:rsid w:val="00CF1313"/>
    <w:rsid w:val="00D454ED"/>
    <w:rsid w:val="00D572C5"/>
    <w:rsid w:val="00E32EBC"/>
    <w:rsid w:val="00FF31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0B3F7"/>
  <w15:chartTrackingRefBased/>
  <w15:docId w15:val="{F8C90DCF-1B35-4834-AAF4-DB7DA054E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8"/>
        <w:szCs w:val="22"/>
        <w:lang w:val="pl-PL"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46242"/>
    <w:pPr>
      <w:tabs>
        <w:tab w:val="center" w:pos="4536"/>
        <w:tab w:val="right" w:pos="9072"/>
      </w:tabs>
      <w:spacing w:line="240" w:lineRule="auto"/>
    </w:pPr>
  </w:style>
  <w:style w:type="character" w:customStyle="1" w:styleId="NagwekZnak">
    <w:name w:val="Nagłówek Znak"/>
    <w:basedOn w:val="Domylnaczcionkaakapitu"/>
    <w:link w:val="Nagwek"/>
    <w:uiPriority w:val="99"/>
    <w:rsid w:val="00B46242"/>
  </w:style>
  <w:style w:type="paragraph" w:styleId="Stopka">
    <w:name w:val="footer"/>
    <w:basedOn w:val="Normalny"/>
    <w:link w:val="StopkaZnak"/>
    <w:uiPriority w:val="99"/>
    <w:unhideWhenUsed/>
    <w:rsid w:val="00B46242"/>
    <w:pPr>
      <w:tabs>
        <w:tab w:val="center" w:pos="4536"/>
        <w:tab w:val="right" w:pos="9072"/>
      </w:tabs>
      <w:spacing w:line="240" w:lineRule="auto"/>
    </w:pPr>
  </w:style>
  <w:style w:type="character" w:customStyle="1" w:styleId="StopkaZnak">
    <w:name w:val="Stopka Znak"/>
    <w:basedOn w:val="Domylnaczcionkaakapitu"/>
    <w:link w:val="Stopka"/>
    <w:uiPriority w:val="99"/>
    <w:rsid w:val="00B46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1</Pages>
  <Words>7232</Words>
  <Characters>43398</Characters>
  <Application>Microsoft Office Word</Application>
  <DocSecurity>0</DocSecurity>
  <Lines>361</Lines>
  <Paragraphs>101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50529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Sławomir Szweter</dc:creator>
  <cp:keywords/>
  <dc:description/>
  <cp:lastModifiedBy>Sławomir Szweter</cp:lastModifiedBy>
  <cp:revision>9</cp:revision>
  <cp:lastPrinted>2026-09-18T09:13:00Z</cp:lastPrinted>
  <dcterms:created xsi:type="dcterms:W3CDTF">2024-07-23T14:03:00Z</dcterms:created>
  <dcterms:modified xsi:type="dcterms:W3CDTF">2026-09-29T07:01:00Z</dcterms:modified>
</cp:coreProperties>
</file>